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160" w:rsidRDefault="00681160" w:rsidP="00681160">
      <w:pPr>
        <w:suppressAutoHyphens/>
        <w:ind w:left="709"/>
        <w:contextualSpacing/>
        <w:jc w:val="both"/>
        <w:rPr>
          <w:rFonts w:ascii="Times New Roman" w:hAnsi="Times New Roman" w:cs="Times New Roman"/>
        </w:rPr>
      </w:pPr>
      <w:r w:rsidRPr="00681160">
        <w:rPr>
          <w:rFonts w:ascii="Times New Roman" w:hAnsi="Times New Roman" w:cs="Times New Roman"/>
          <w:noProof/>
        </w:rPr>
        <w:drawing>
          <wp:inline distT="0" distB="0" distL="0" distR="0">
            <wp:extent cx="5940425" cy="8175364"/>
            <wp:effectExtent l="0" t="0" r="3175" b="0"/>
            <wp:docPr id="3" name="Рисунок 3" descr="C:\Users\Математика\Desktop\09-11-2018_16-43-27\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тематика\Desktop\09-11-2018_16-43-27\0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ED4" w:rsidRPr="002C3ED4" w:rsidRDefault="002C3ED4" w:rsidP="00681160">
      <w:pPr>
        <w:suppressAutoHyphens/>
        <w:ind w:left="709"/>
        <w:contextualSpacing/>
        <w:jc w:val="both"/>
        <w:rPr>
          <w:rFonts w:ascii="Times New Roman" w:hAnsi="Times New Roman" w:cs="Times New Roman"/>
        </w:rPr>
      </w:pPr>
      <w:r w:rsidRPr="002C3ED4">
        <w:rPr>
          <w:rFonts w:ascii="Times New Roman" w:hAnsi="Times New Roman" w:cs="Times New Roman"/>
        </w:rPr>
        <w:t>обеспечивающим системно-</w:t>
      </w:r>
      <w:proofErr w:type="spellStart"/>
      <w:r w:rsidRPr="002C3ED4">
        <w:rPr>
          <w:rFonts w:ascii="Times New Roman" w:hAnsi="Times New Roman" w:cs="Times New Roman"/>
        </w:rPr>
        <w:t>деятельностный</w:t>
      </w:r>
      <w:proofErr w:type="spellEnd"/>
      <w:r w:rsidRPr="002C3ED4">
        <w:rPr>
          <w:rFonts w:ascii="Times New Roman" w:hAnsi="Times New Roman" w:cs="Times New Roman"/>
        </w:rPr>
        <w:t xml:space="preserve"> подход в соответствующих формах и методах обучения (активные методы дистанционного обучения, дифференцированное обучение, конкурсы, соревнования, фестивали, экскурсии, походы и другие), в методах контроля и управления образовательной деятельностью. </w:t>
      </w:r>
    </w:p>
    <w:p w:rsidR="002C3ED4" w:rsidRPr="002C3ED4" w:rsidRDefault="00681160" w:rsidP="00681160">
      <w:pPr>
        <w:suppressAutoHyphens/>
        <w:ind w:left="709"/>
        <w:contextualSpacing/>
        <w:jc w:val="both"/>
        <w:rPr>
          <w:rFonts w:ascii="Times New Roman" w:hAnsi="Times New Roman" w:cs="Times New Roman"/>
        </w:rPr>
      </w:pPr>
      <w:r w:rsidRPr="00681160">
        <w:rPr>
          <w:rFonts w:ascii="Times New Roman" w:hAnsi="Times New Roman" w:cs="Times New Roman"/>
        </w:rPr>
        <w:t>1.8</w:t>
      </w:r>
      <w:r w:rsidR="002C3ED4" w:rsidRPr="002C3ED4">
        <w:rPr>
          <w:rFonts w:ascii="Times New Roman" w:hAnsi="Times New Roman" w:cs="Times New Roman"/>
        </w:rPr>
        <w:t xml:space="preserve"> Содержание внеурочной деятельности должно быть направлено на создание </w:t>
      </w:r>
      <w:r w:rsidR="002C3ED4" w:rsidRPr="002C3ED4">
        <w:rPr>
          <w:rFonts w:ascii="Times New Roman" w:hAnsi="Times New Roman" w:cs="Times New Roman"/>
        </w:rPr>
        <w:lastRenderedPageBreak/>
        <w:t xml:space="preserve">условий для развития личности ребенка, развитие мотивации личности ребенка к познанию и творчеству, обеспечение эмоционального благополучия ребенка; приобщение учащихся к общечеловеческим ценностям, национальным ценностям и традициям (включая региональные социально-культурные особенности); профилактику асоциального поведения учащихся; создание условий для социального, культурного и профессионального самоопределения, творческой самореализации ребенка, его интеграции в систему отечественной и мировой культуры; обеспечение целостности процесса психического и физического, умственного и духовного развития личности ребенка; укрепление психического и физического здоровья детей; развитие взаимодействия педагогов с семьями учащихся. </w:t>
      </w:r>
    </w:p>
    <w:p w:rsidR="002C3ED4" w:rsidRPr="002C3ED4" w:rsidRDefault="00681160" w:rsidP="00681160">
      <w:pPr>
        <w:suppressAutoHyphens/>
        <w:ind w:left="735"/>
        <w:contextualSpacing/>
        <w:jc w:val="both"/>
        <w:rPr>
          <w:rFonts w:ascii="Times New Roman" w:hAnsi="Times New Roman" w:cs="Times New Roman"/>
        </w:rPr>
      </w:pPr>
      <w:r w:rsidRPr="00681160">
        <w:rPr>
          <w:rFonts w:ascii="Times New Roman" w:hAnsi="Times New Roman" w:cs="Times New Roman"/>
        </w:rPr>
        <w:t>1.9</w:t>
      </w:r>
      <w:bookmarkStart w:id="0" w:name="_GoBack"/>
      <w:bookmarkEnd w:id="0"/>
      <w:r w:rsidR="002C3ED4" w:rsidRPr="002C3ED4">
        <w:rPr>
          <w:rFonts w:ascii="Times New Roman" w:hAnsi="Times New Roman" w:cs="Times New Roman"/>
        </w:rPr>
        <w:t xml:space="preserve">Внеурочная деятельность организуется по основным направлениям развития личности: спортивно-оздоровительное, духовно-нравственное, социальное, </w:t>
      </w:r>
      <w:proofErr w:type="spellStart"/>
      <w:r w:rsidR="002C3ED4" w:rsidRPr="002C3ED4">
        <w:rPr>
          <w:rFonts w:ascii="Times New Roman" w:hAnsi="Times New Roman" w:cs="Times New Roman"/>
        </w:rPr>
        <w:t>общеинтеллектуальное</w:t>
      </w:r>
      <w:proofErr w:type="spellEnd"/>
      <w:r w:rsidR="002C3ED4" w:rsidRPr="002C3ED4">
        <w:rPr>
          <w:rFonts w:ascii="Times New Roman" w:hAnsi="Times New Roman" w:cs="Times New Roman"/>
        </w:rPr>
        <w:t>, общекультурное.</w:t>
      </w:r>
    </w:p>
    <w:p w:rsidR="002C3ED4" w:rsidRPr="002C3ED4" w:rsidRDefault="002C3ED4" w:rsidP="002C3ED4">
      <w:pPr>
        <w:jc w:val="both"/>
        <w:rPr>
          <w:rFonts w:ascii="Times New Roman" w:hAnsi="Times New Roman" w:cs="Times New Roman"/>
        </w:rPr>
      </w:pPr>
      <w:bookmarkStart w:id="1" w:name="bookmark2"/>
    </w:p>
    <w:p w:rsidR="002C3ED4" w:rsidRPr="002C3ED4" w:rsidRDefault="002C3ED4" w:rsidP="002C3ED4">
      <w:pPr>
        <w:ind w:firstLine="708"/>
        <w:jc w:val="both"/>
        <w:rPr>
          <w:rFonts w:ascii="Times New Roman" w:hAnsi="Times New Roman" w:cs="Times New Roman"/>
          <w:b/>
        </w:rPr>
      </w:pPr>
      <w:r w:rsidRPr="002C3ED4">
        <w:rPr>
          <w:rFonts w:ascii="Times New Roman" w:hAnsi="Times New Roman" w:cs="Times New Roman"/>
          <w:b/>
        </w:rPr>
        <w:t>2.</w:t>
      </w:r>
      <w:r w:rsidRPr="002C3ED4">
        <w:rPr>
          <w:rFonts w:ascii="Times New Roman" w:hAnsi="Times New Roman" w:cs="Times New Roman"/>
          <w:b/>
        </w:rPr>
        <w:tab/>
        <w:t>Организация внеурочной деятельности</w:t>
      </w:r>
      <w:bookmarkEnd w:id="1"/>
    </w:p>
    <w:p w:rsidR="002C3ED4" w:rsidRPr="002C3ED4" w:rsidRDefault="002C3ED4" w:rsidP="002C3ED4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 w:rsidRPr="002C3ED4">
        <w:rPr>
          <w:rFonts w:ascii="Times New Roman" w:hAnsi="Times New Roman" w:cs="Times New Roman"/>
        </w:rPr>
        <w:t>Внеурочная деятельность может осуществляться через:</w:t>
      </w:r>
    </w:p>
    <w:p w:rsidR="002C3ED4" w:rsidRPr="002C3ED4" w:rsidRDefault="002C3ED4" w:rsidP="002C3ED4">
      <w:pPr>
        <w:ind w:firstLine="709"/>
        <w:jc w:val="both"/>
        <w:rPr>
          <w:rFonts w:ascii="Times New Roman" w:hAnsi="Times New Roman" w:cs="Times New Roman"/>
        </w:rPr>
      </w:pPr>
      <w:r w:rsidRPr="002C3ED4">
        <w:rPr>
          <w:rFonts w:ascii="Times New Roman" w:hAnsi="Times New Roman" w:cs="Times New Roman"/>
        </w:rPr>
        <w:t>учебный план Учреждения, а именно, через часть, формируемую участниками образовательных отношений;</w:t>
      </w:r>
    </w:p>
    <w:p w:rsidR="002C3ED4" w:rsidRPr="002C3ED4" w:rsidRDefault="002C3ED4" w:rsidP="002C3ED4">
      <w:pPr>
        <w:ind w:firstLine="709"/>
        <w:jc w:val="both"/>
        <w:rPr>
          <w:rFonts w:ascii="Times New Roman" w:hAnsi="Times New Roman" w:cs="Times New Roman"/>
        </w:rPr>
      </w:pPr>
      <w:r w:rsidRPr="002C3ED4">
        <w:rPr>
          <w:rFonts w:ascii="Times New Roman" w:hAnsi="Times New Roman" w:cs="Times New Roman"/>
        </w:rPr>
        <w:t>дополнительные образовательные программы Учреждения (</w:t>
      </w:r>
      <w:proofErr w:type="spellStart"/>
      <w:r w:rsidRPr="002C3ED4">
        <w:rPr>
          <w:rFonts w:ascii="Times New Roman" w:hAnsi="Times New Roman" w:cs="Times New Roman"/>
        </w:rPr>
        <w:t>внутришкольная</w:t>
      </w:r>
      <w:proofErr w:type="spellEnd"/>
      <w:r w:rsidRPr="002C3ED4">
        <w:rPr>
          <w:rFonts w:ascii="Times New Roman" w:hAnsi="Times New Roman" w:cs="Times New Roman"/>
        </w:rPr>
        <w:t xml:space="preserve"> система дополнительного образования);</w:t>
      </w:r>
    </w:p>
    <w:p w:rsidR="002C3ED4" w:rsidRPr="002C3ED4" w:rsidRDefault="002C3ED4" w:rsidP="002C3ED4">
      <w:pPr>
        <w:ind w:firstLine="709"/>
        <w:jc w:val="both"/>
        <w:rPr>
          <w:rFonts w:ascii="Times New Roman" w:hAnsi="Times New Roman" w:cs="Times New Roman"/>
        </w:rPr>
      </w:pPr>
      <w:r w:rsidRPr="002C3ED4">
        <w:rPr>
          <w:rFonts w:ascii="Times New Roman" w:hAnsi="Times New Roman" w:cs="Times New Roman"/>
        </w:rPr>
        <w:t>образовательные программы учреждений дополнительного образования детей, а также учреждений культуры и спорта;</w:t>
      </w:r>
    </w:p>
    <w:p w:rsidR="002C3ED4" w:rsidRPr="002C3ED4" w:rsidRDefault="002C3ED4" w:rsidP="002C3ED4">
      <w:pPr>
        <w:ind w:firstLine="709"/>
        <w:jc w:val="both"/>
        <w:rPr>
          <w:rFonts w:ascii="Times New Roman" w:hAnsi="Times New Roman" w:cs="Times New Roman"/>
        </w:rPr>
      </w:pPr>
      <w:r w:rsidRPr="002C3ED4">
        <w:rPr>
          <w:rFonts w:ascii="Times New Roman" w:hAnsi="Times New Roman" w:cs="Times New Roman"/>
        </w:rPr>
        <w:t>деятельность, организуемую классными руководителями иными педагогическими работниками (экскурсии, диспуты, круглые столы, соревнования, общественно полезные практики и другие).</w:t>
      </w:r>
    </w:p>
    <w:p w:rsidR="002C3ED4" w:rsidRPr="002C3ED4" w:rsidRDefault="002C3ED4" w:rsidP="002C3ED4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 w:rsidRPr="002C3ED4">
        <w:rPr>
          <w:rFonts w:ascii="Times New Roman" w:hAnsi="Times New Roman" w:cs="Times New Roman"/>
        </w:rPr>
        <w:t>При организации внеурочной деятельности может использоваться оптимизационная модель, предполагающая оптимизацию всех внутренних ресурсов Учреждения.</w:t>
      </w:r>
    </w:p>
    <w:p w:rsidR="002C3ED4" w:rsidRPr="002C3ED4" w:rsidRDefault="002C3ED4" w:rsidP="002C3ED4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 w:rsidRPr="002C3ED4">
        <w:rPr>
          <w:rFonts w:ascii="Times New Roman" w:hAnsi="Times New Roman" w:cs="Times New Roman"/>
        </w:rPr>
        <w:t>В организации внеурочной деятельности могут принимать участие все педагогические работники Учреждения (учителя, социальный педагог, педагог-психолог, педагог дополнительного образования, старший вожатый). Координирующая роль принадлежит классному руководителю, который взаимодействует с педагогическими работниками с целью максимального удовлетворения запросов учащихся и организует внеурочную деятельность в классном коллективе.</w:t>
      </w:r>
    </w:p>
    <w:p w:rsidR="002C3ED4" w:rsidRPr="002C3ED4" w:rsidRDefault="002C3ED4" w:rsidP="002C3ED4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 w:rsidRPr="002C3ED4">
        <w:rPr>
          <w:rFonts w:ascii="Times New Roman" w:hAnsi="Times New Roman" w:cs="Times New Roman"/>
        </w:rPr>
        <w:t xml:space="preserve">Количество часов, отводимое на внеурочную деятельность, Учреждение определяет самостоятельно (исходя из имеющихся ресурсов Учреждения и за счет интеграции ресурсов Учреждения и учреждений дополнительного образования детей). </w:t>
      </w:r>
    </w:p>
    <w:p w:rsidR="002C3ED4" w:rsidRPr="002C3ED4" w:rsidRDefault="002C3ED4" w:rsidP="002C3ED4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 w:rsidRPr="002C3ED4">
        <w:rPr>
          <w:rFonts w:ascii="Times New Roman" w:hAnsi="Times New Roman" w:cs="Times New Roman"/>
        </w:rPr>
        <w:t>Занятия внеурочной деятельности проводятся в соответствии с планом внеурочной деятельности, режимом работы Учреждения на основе требований СанПиН 2.4.2.2821-10.</w:t>
      </w:r>
    </w:p>
    <w:p w:rsidR="002C3ED4" w:rsidRPr="002C3ED4" w:rsidRDefault="002C3ED4" w:rsidP="002C3ED4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 w:rsidRPr="002C3ED4">
        <w:rPr>
          <w:rFonts w:ascii="Times New Roman" w:hAnsi="Times New Roman" w:cs="Times New Roman"/>
        </w:rPr>
        <w:t xml:space="preserve">Учреждение самостоятельно разрабатывает и утверждает план внеурочной деятельности, который обеспечивает реализацию всех направлений развития личности с учетом интересов учащихся и их родителей (законных представителей), возможностей Учреждения и предоставляет возможность выбора занятий внеурочной деятельностью каждому учащемуся в объеме не более 10 часов в неделю. </w:t>
      </w:r>
    </w:p>
    <w:p w:rsidR="002C3ED4" w:rsidRPr="002C3ED4" w:rsidRDefault="002C3ED4" w:rsidP="002C3ED4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 w:rsidRPr="002C3ED4">
        <w:rPr>
          <w:rFonts w:ascii="Times New Roman" w:hAnsi="Times New Roman" w:cs="Times New Roman"/>
        </w:rPr>
        <w:t>При проведении занятий внеурочной деятельности допускается деление классов на группы, создание разновозрастных групп. Минимальное количество</w:t>
      </w:r>
      <w:r w:rsidR="00BE723F">
        <w:rPr>
          <w:rFonts w:ascii="Times New Roman" w:hAnsi="Times New Roman" w:cs="Times New Roman"/>
        </w:rPr>
        <w:t xml:space="preserve"> учащихся в группе составляет 15</w:t>
      </w:r>
      <w:r w:rsidRPr="002C3ED4">
        <w:rPr>
          <w:rFonts w:ascii="Times New Roman" w:hAnsi="Times New Roman" w:cs="Times New Roman"/>
        </w:rPr>
        <w:t xml:space="preserve"> человек.</w:t>
      </w:r>
    </w:p>
    <w:p w:rsidR="002C3ED4" w:rsidRPr="002C3ED4" w:rsidRDefault="002C3ED4" w:rsidP="002C3ED4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 w:rsidRPr="002C3ED4">
        <w:rPr>
          <w:rFonts w:ascii="Times New Roman" w:hAnsi="Times New Roman" w:cs="Times New Roman"/>
        </w:rPr>
        <w:t>Занятия внеурочной деятельности могут проводиться педагогами Учреждения и педагогами учреждений дополнительного образования (при обязательном заключении договорных отношений).</w:t>
      </w:r>
    </w:p>
    <w:p w:rsidR="002C3ED4" w:rsidRPr="002C3ED4" w:rsidRDefault="002C3ED4" w:rsidP="002C3ED4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 w:rsidRPr="002C3ED4">
        <w:rPr>
          <w:rFonts w:ascii="Times New Roman" w:hAnsi="Times New Roman" w:cs="Times New Roman"/>
        </w:rPr>
        <w:lastRenderedPageBreak/>
        <w:t>Учащиеся, их родители (законные представители) участвуют в выборе направлений и форм внеурочной деятельности. Предварительный выбор курсов внеурочной деятельности на следующий учебный год учащимися и их родителями (законными представителями) 2-х и последующих классов производится в мае текущего года на основе образовательного маршрута и анкетирования.</w:t>
      </w:r>
    </w:p>
    <w:p w:rsidR="002C3ED4" w:rsidRPr="002C3ED4" w:rsidRDefault="002C3ED4" w:rsidP="002C3ED4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 w:rsidRPr="002C3ED4">
        <w:rPr>
          <w:rFonts w:ascii="Times New Roman" w:hAnsi="Times New Roman" w:cs="Times New Roman"/>
        </w:rPr>
        <w:t xml:space="preserve">Для учащихся 1 классов выбор направлений и </w:t>
      </w:r>
      <w:r w:rsidR="00931C2C" w:rsidRPr="002C3ED4">
        <w:rPr>
          <w:rFonts w:ascii="Times New Roman" w:hAnsi="Times New Roman" w:cs="Times New Roman"/>
        </w:rPr>
        <w:t>форм,</w:t>
      </w:r>
      <w:r w:rsidRPr="002C3ED4">
        <w:rPr>
          <w:rFonts w:ascii="Times New Roman" w:hAnsi="Times New Roman" w:cs="Times New Roman"/>
        </w:rPr>
        <w:t xml:space="preserve"> в том числе курсов внеурочной деятельности производится на родительском собрании в сентябре текущего года.</w:t>
      </w:r>
    </w:p>
    <w:p w:rsidR="002C3ED4" w:rsidRPr="002C3ED4" w:rsidRDefault="002C3ED4" w:rsidP="002C3ED4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 w:rsidRPr="002C3ED4">
        <w:rPr>
          <w:rFonts w:ascii="Times New Roman" w:hAnsi="Times New Roman" w:cs="Times New Roman"/>
        </w:rPr>
        <w:t>Формирование групп для проведения занятий внеурочной деятельности производится на основании заявления родителей (законных представителей) несовершеннолетних учащихся (приложение №1, №2) с учетом мнения их детей в срок до 5 сентября текущего учебного года.</w:t>
      </w:r>
    </w:p>
    <w:p w:rsidR="002C3ED4" w:rsidRPr="002C3ED4" w:rsidRDefault="002C3ED4" w:rsidP="002C3ED4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 w:rsidRPr="002C3ED4">
        <w:rPr>
          <w:rFonts w:ascii="Times New Roman" w:hAnsi="Times New Roman" w:cs="Times New Roman"/>
        </w:rPr>
        <w:t xml:space="preserve">Учреждение организует внеурочную деятельность по окончании учебных занятий для учащихся 1 смены, а для учащихся 2 смены до начала уроков. </w:t>
      </w:r>
    </w:p>
    <w:p w:rsidR="002C3ED4" w:rsidRPr="002C3ED4" w:rsidRDefault="002C3ED4" w:rsidP="002C3ED4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 w:rsidRPr="002C3ED4">
        <w:rPr>
          <w:rFonts w:ascii="Times New Roman" w:hAnsi="Times New Roman" w:cs="Times New Roman"/>
        </w:rPr>
        <w:t xml:space="preserve">Расписание внеурочной деятельности составляется заместителем директора по учебно-воспитательной работе отдельно от расписания уроков и утверждается директором Учреждения. </w:t>
      </w:r>
    </w:p>
    <w:p w:rsidR="002C3ED4" w:rsidRPr="002C3ED4" w:rsidRDefault="002C3ED4" w:rsidP="002C3ED4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 w:rsidRPr="002C3ED4">
        <w:rPr>
          <w:rFonts w:ascii="Times New Roman" w:hAnsi="Times New Roman" w:cs="Times New Roman"/>
        </w:rPr>
        <w:t>Фиксирование проведённых занятий внеурочной деятельности, их содержания, посещаемости учащихся производится в журнале внеурочной деятельности.</w:t>
      </w:r>
    </w:p>
    <w:p w:rsidR="002C3ED4" w:rsidRPr="002C3ED4" w:rsidRDefault="002C3ED4" w:rsidP="002C3ED4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 w:rsidRPr="002C3ED4">
        <w:rPr>
          <w:rFonts w:ascii="Times New Roman" w:hAnsi="Times New Roman" w:cs="Times New Roman"/>
        </w:rPr>
        <w:t xml:space="preserve">Содержание занятий в журнале внеурочной деятельности должно соответствовать содержанию рабочей программы внеурочной деятельности педагога. Журналы внеурочной деятельности оформляются в соответствии с </w:t>
      </w:r>
      <w:r w:rsidRPr="002C3ED4">
        <w:rPr>
          <w:rFonts w:ascii="Times New Roman" w:hAnsi="Times New Roman" w:cs="Times New Roman"/>
          <w:color w:val="auto"/>
        </w:rPr>
        <w:t>указаниями к</w:t>
      </w:r>
      <w:r w:rsidRPr="002C3ED4">
        <w:rPr>
          <w:rFonts w:ascii="Times New Roman" w:hAnsi="Times New Roman" w:cs="Times New Roman"/>
        </w:rPr>
        <w:t xml:space="preserve"> ведению журнала внеурочной деятельности.</w:t>
      </w:r>
    </w:p>
    <w:p w:rsidR="002C3ED4" w:rsidRPr="002C3ED4" w:rsidRDefault="002C3ED4" w:rsidP="002C3ED4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 w:rsidRPr="002C3ED4">
        <w:rPr>
          <w:rFonts w:ascii="Times New Roman" w:hAnsi="Times New Roman" w:cs="Times New Roman"/>
        </w:rPr>
        <w:t>Текущий контроль за посещением занятий внеурочной деятельности учащимися класса осуществляется классным руководителем в соответствии с должностной инструкцией.</w:t>
      </w:r>
    </w:p>
    <w:p w:rsidR="002C3ED4" w:rsidRPr="002C3ED4" w:rsidRDefault="002C3ED4" w:rsidP="002C3ED4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 w:rsidRPr="002C3ED4">
        <w:rPr>
          <w:rFonts w:ascii="Times New Roman" w:hAnsi="Times New Roman" w:cs="Times New Roman"/>
        </w:rPr>
        <w:t>Контроль за реализацией рабочих программ внеурочной деятельности осуществляется заместителем директора по учебно-воспитательной работе</w:t>
      </w:r>
      <w:r w:rsidR="00670133">
        <w:rPr>
          <w:rFonts w:ascii="Times New Roman" w:hAnsi="Times New Roman" w:cs="Times New Roman"/>
        </w:rPr>
        <w:t xml:space="preserve"> и </w:t>
      </w:r>
      <w:r w:rsidR="00670133" w:rsidRPr="002C3ED4">
        <w:rPr>
          <w:rFonts w:ascii="Times New Roman" w:hAnsi="Times New Roman" w:cs="Times New Roman"/>
        </w:rPr>
        <w:t>заместителем директора по</w:t>
      </w:r>
      <w:r w:rsidR="00670133">
        <w:rPr>
          <w:rFonts w:ascii="Times New Roman" w:hAnsi="Times New Roman" w:cs="Times New Roman"/>
        </w:rPr>
        <w:t xml:space="preserve"> воспитательной работе</w:t>
      </w:r>
      <w:r w:rsidRPr="002C3ED4">
        <w:rPr>
          <w:rFonts w:ascii="Times New Roman" w:hAnsi="Times New Roman" w:cs="Times New Roman"/>
        </w:rPr>
        <w:t>.</w:t>
      </w:r>
    </w:p>
    <w:p w:rsidR="002C3ED4" w:rsidRPr="002C3ED4" w:rsidRDefault="002C3ED4" w:rsidP="002C3ED4">
      <w:pPr>
        <w:ind w:left="709"/>
        <w:jc w:val="both"/>
        <w:rPr>
          <w:rFonts w:ascii="Times New Roman" w:hAnsi="Times New Roman" w:cs="Times New Roman"/>
        </w:rPr>
      </w:pPr>
    </w:p>
    <w:p w:rsidR="002C3ED4" w:rsidRPr="002C3ED4" w:rsidRDefault="002C3ED4" w:rsidP="002C3ED4">
      <w:pPr>
        <w:ind w:left="709"/>
        <w:jc w:val="both"/>
        <w:rPr>
          <w:rFonts w:ascii="Times New Roman" w:hAnsi="Times New Roman" w:cs="Times New Roman"/>
          <w:b/>
        </w:rPr>
      </w:pPr>
      <w:r w:rsidRPr="002C3ED4">
        <w:rPr>
          <w:rFonts w:ascii="Times New Roman" w:hAnsi="Times New Roman" w:cs="Times New Roman"/>
          <w:b/>
        </w:rPr>
        <w:t>3.</w:t>
      </w:r>
      <w:r w:rsidRPr="002C3ED4">
        <w:rPr>
          <w:rFonts w:ascii="Times New Roman" w:hAnsi="Times New Roman" w:cs="Times New Roman"/>
          <w:b/>
        </w:rPr>
        <w:tab/>
        <w:t>Направления внеурочной деятельности</w:t>
      </w:r>
    </w:p>
    <w:p w:rsidR="002C3ED4" w:rsidRPr="002C3ED4" w:rsidRDefault="002C3ED4" w:rsidP="002C3ED4">
      <w:pPr>
        <w:widowControl/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hAnsi="Times New Roman" w:cs="Times New Roman"/>
        </w:rPr>
        <w:t>Учреждение создает условия для активного участия учащихся во внеурочной деятельности по следующим направлениям: д</w:t>
      </w:r>
      <w:r w:rsidRPr="002C3ED4">
        <w:rPr>
          <w:rFonts w:ascii="Times New Roman" w:eastAsia="Times New Roman" w:hAnsi="Times New Roman" w:cs="Times New Roman"/>
          <w:color w:val="auto"/>
        </w:rPr>
        <w:t xml:space="preserve">уховно-нравственное, </w:t>
      </w:r>
      <w:proofErr w:type="spellStart"/>
      <w:r w:rsidRPr="002C3ED4">
        <w:rPr>
          <w:rFonts w:ascii="Times New Roman" w:eastAsia="Times New Roman" w:hAnsi="Times New Roman" w:cs="Times New Roman"/>
          <w:color w:val="auto"/>
        </w:rPr>
        <w:t>общеинтеллектуальное</w:t>
      </w:r>
      <w:proofErr w:type="spellEnd"/>
      <w:r w:rsidRPr="002C3ED4">
        <w:rPr>
          <w:rFonts w:ascii="Times New Roman" w:eastAsia="Times New Roman" w:hAnsi="Times New Roman" w:cs="Times New Roman"/>
          <w:color w:val="auto"/>
        </w:rPr>
        <w:t>, общекультурное, социальное, спортивно-оздоровительное.</w:t>
      </w:r>
    </w:p>
    <w:p w:rsidR="002C3ED4" w:rsidRPr="002C3ED4" w:rsidRDefault="002C3ED4" w:rsidP="002C3ED4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3.1.1</w:t>
      </w:r>
      <w:r w:rsidRPr="002C3ED4">
        <w:rPr>
          <w:rFonts w:ascii="Times New Roman" w:eastAsia="Times New Roman" w:hAnsi="Times New Roman" w:cs="Times New Roman"/>
          <w:color w:val="auto"/>
        </w:rPr>
        <w:tab/>
        <w:t>Духовно-нравственное направление реализуется в соответствии с программой духовно-нравственного воспитания учащихся, основными задачами которой являются:</w:t>
      </w:r>
    </w:p>
    <w:p w:rsidR="002C3ED4" w:rsidRPr="002C3ED4" w:rsidRDefault="002C3ED4" w:rsidP="002C3ED4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формирование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компетенции – «становиться лучше»;</w:t>
      </w:r>
    </w:p>
    <w:p w:rsidR="002C3ED4" w:rsidRPr="002C3ED4" w:rsidRDefault="002C3ED4" w:rsidP="002C3ED4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укрепление нравственности – основанной на свободе воли и духовных отечественных традициях, внутренней установки личности школьника поступать согласно своей совести;</w:t>
      </w:r>
    </w:p>
    <w:p w:rsidR="002C3ED4" w:rsidRPr="002C3ED4" w:rsidRDefault="002C3ED4" w:rsidP="002C3ED4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формирование основ морали – осознанной учащимся необходимости определенного поведения, обусловленного принятыми в обществе представлениями о добре и зле, должном и недопустимом; укрепление позитивной нравственной самооценки и самоуважения, жизненного оптимизма;</w:t>
      </w:r>
    </w:p>
    <w:p w:rsidR="002C3ED4" w:rsidRPr="002C3ED4" w:rsidRDefault="002C3ED4" w:rsidP="002C3ED4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 xml:space="preserve">формирование основ нравственного самосознания личности (совести) – способности формулировать собственные нравственные обязательства, осуществлять </w:t>
      </w:r>
      <w:r w:rsidRPr="002C3ED4">
        <w:rPr>
          <w:rFonts w:ascii="Times New Roman" w:eastAsia="Times New Roman" w:hAnsi="Times New Roman" w:cs="Times New Roman"/>
          <w:color w:val="auto"/>
        </w:rPr>
        <w:lastRenderedPageBreak/>
        <w:t>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2C3ED4" w:rsidRPr="002C3ED4" w:rsidRDefault="002C3ED4" w:rsidP="002C3ED4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принятие базовых общенациональных ценностей;</w:t>
      </w:r>
    </w:p>
    <w:p w:rsidR="002C3ED4" w:rsidRPr="002C3ED4" w:rsidRDefault="002C3ED4" w:rsidP="002C3ED4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развитие трудолюбия, способности к преодолению трудностей;</w:t>
      </w:r>
    </w:p>
    <w:p w:rsidR="002C3ED4" w:rsidRPr="002C3ED4" w:rsidRDefault="002C3ED4" w:rsidP="002C3ED4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формирование основ российской гражданской идентичности;</w:t>
      </w:r>
    </w:p>
    <w:p w:rsidR="002C3ED4" w:rsidRPr="002C3ED4" w:rsidRDefault="002C3ED4" w:rsidP="002C3ED4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пробуждение веры в Россию, чувства личной ответственности за Отечество;</w:t>
      </w:r>
    </w:p>
    <w:p w:rsidR="002C3ED4" w:rsidRPr="002C3ED4" w:rsidRDefault="002C3ED4" w:rsidP="002C3ED4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формирование патриотизма и гражданской солидарности.</w:t>
      </w:r>
    </w:p>
    <w:p w:rsidR="002C3ED4" w:rsidRPr="002C3ED4" w:rsidRDefault="002C3ED4" w:rsidP="002C3ED4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3.1.2</w:t>
      </w:r>
      <w:r w:rsidRPr="002C3ED4">
        <w:rPr>
          <w:rFonts w:ascii="Times New Roman" w:eastAsia="Times New Roman" w:hAnsi="Times New Roman" w:cs="Times New Roman"/>
          <w:color w:val="auto"/>
        </w:rPr>
        <w:tab/>
      </w:r>
      <w:proofErr w:type="spellStart"/>
      <w:r w:rsidRPr="002C3ED4">
        <w:rPr>
          <w:rFonts w:ascii="Times New Roman" w:eastAsia="Times New Roman" w:hAnsi="Times New Roman" w:cs="Times New Roman"/>
          <w:color w:val="auto"/>
        </w:rPr>
        <w:t>Общеинтеллектуальное</w:t>
      </w:r>
      <w:proofErr w:type="spellEnd"/>
      <w:r w:rsidRPr="002C3ED4">
        <w:rPr>
          <w:rFonts w:ascii="Times New Roman" w:eastAsia="Times New Roman" w:hAnsi="Times New Roman" w:cs="Times New Roman"/>
          <w:color w:val="auto"/>
        </w:rPr>
        <w:t xml:space="preserve"> направление реализуется через организацию познавательной деятельности учащихся, направленную на самостоятельное открытие нового — знания или алгоритм их приобретения и обеспечивает достижение планируемых результатов освоения основной образовательной программы начального общего и основного общего образования. Основные задачи этого направления:</w:t>
      </w:r>
    </w:p>
    <w:p w:rsidR="002C3ED4" w:rsidRPr="002C3ED4" w:rsidRDefault="002C3ED4" w:rsidP="002C3ED4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формирование навыков научно-интеллектуального труда;</w:t>
      </w:r>
    </w:p>
    <w:p w:rsidR="002C3ED4" w:rsidRPr="002C3ED4" w:rsidRDefault="002C3ED4" w:rsidP="002C3ED4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развитие культуры логического и алгоритмического мышления, воображения;</w:t>
      </w:r>
    </w:p>
    <w:p w:rsidR="002C3ED4" w:rsidRPr="002C3ED4" w:rsidRDefault="002C3ED4" w:rsidP="002C3ED4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формирование первоначального опыта практической преобразовательной деятельности;</w:t>
      </w:r>
    </w:p>
    <w:p w:rsidR="002C3ED4" w:rsidRPr="002C3ED4" w:rsidRDefault="002C3ED4" w:rsidP="002C3ED4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овладение навыками универсальных учебных действий у учащихся на ступени начального общего образования и основного общего образования.</w:t>
      </w:r>
    </w:p>
    <w:p w:rsidR="002C3ED4" w:rsidRPr="002C3ED4" w:rsidRDefault="002C3ED4" w:rsidP="002C3ED4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3.1.3</w:t>
      </w:r>
      <w:r w:rsidRPr="002C3ED4">
        <w:rPr>
          <w:rFonts w:ascii="Times New Roman" w:eastAsia="Times New Roman" w:hAnsi="Times New Roman" w:cs="Times New Roman"/>
          <w:color w:val="auto"/>
        </w:rPr>
        <w:tab/>
        <w:t>Общекультурное направление предполагает развитие эмоционально-образного и художественно-творческого мышления, воспитание способности к духовному развитию, нравственному самосовершенствованию, формированию ценностных ориентаций, развитие обшей культуры, знакомство с общечеловеческими ценностями мировой культуры, духовными ценностями отечественной культуры, нравственно-этическими ценностями многонационального народа России и народов других стран. Основные задачи:</w:t>
      </w:r>
    </w:p>
    <w:p w:rsidR="002C3ED4" w:rsidRPr="002C3ED4" w:rsidRDefault="002C3ED4" w:rsidP="002C3ED4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формирование ценностных ориентаций общечеловеческого содержания: отношения к прекрасному, представлений об эстетических идеалах и ценностях;</w:t>
      </w:r>
    </w:p>
    <w:p w:rsidR="002C3ED4" w:rsidRPr="002C3ED4" w:rsidRDefault="002C3ED4" w:rsidP="002C3ED4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становление активной жизненной позиции;</w:t>
      </w:r>
    </w:p>
    <w:p w:rsidR="002C3ED4" w:rsidRPr="002C3ED4" w:rsidRDefault="002C3ED4" w:rsidP="002C3ED4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воспитание основ правовой, эстетической, физической и экологической культуры.</w:t>
      </w:r>
    </w:p>
    <w:p w:rsidR="002C3ED4" w:rsidRPr="002C3ED4" w:rsidRDefault="002C3ED4" w:rsidP="002C3ED4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3.1.4</w:t>
      </w:r>
      <w:r w:rsidRPr="002C3ED4">
        <w:rPr>
          <w:rFonts w:ascii="Times New Roman" w:eastAsia="Times New Roman" w:hAnsi="Times New Roman" w:cs="Times New Roman"/>
          <w:color w:val="auto"/>
        </w:rPr>
        <w:tab/>
        <w:t xml:space="preserve">Социальное направление предполагает создание условий для перевода учащегося в позицию активного члена гражданского общества, способного самоопределяться на основе ценностей, вырабатывать собственное понимание и цели, разрабатывать проекты преобразования общества, реализовывать данные проекты, формировать социальные, коммуникативные и </w:t>
      </w:r>
      <w:proofErr w:type="spellStart"/>
      <w:r w:rsidRPr="002C3ED4">
        <w:rPr>
          <w:rFonts w:ascii="Times New Roman" w:eastAsia="Times New Roman" w:hAnsi="Times New Roman" w:cs="Times New Roman"/>
          <w:color w:val="auto"/>
        </w:rPr>
        <w:t>конфликтологические</w:t>
      </w:r>
      <w:proofErr w:type="spellEnd"/>
      <w:r w:rsidRPr="002C3ED4">
        <w:rPr>
          <w:rFonts w:ascii="Times New Roman" w:eastAsia="Times New Roman" w:hAnsi="Times New Roman" w:cs="Times New Roman"/>
          <w:color w:val="auto"/>
        </w:rPr>
        <w:t xml:space="preserve"> компетенции, необходимые для эффективного взаимодействия в социуме. Основные задачи направления:</w:t>
      </w:r>
    </w:p>
    <w:p w:rsidR="002C3ED4" w:rsidRPr="002C3ED4" w:rsidRDefault="002C3ED4" w:rsidP="002C3ED4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формирование психологической культуры и коммуникативной компетенции для обеспечения эффективного и безопасного взаимодействия в социуме;</w:t>
      </w:r>
    </w:p>
    <w:p w:rsidR="002C3ED4" w:rsidRPr="002C3ED4" w:rsidRDefault="002C3ED4" w:rsidP="002C3ED4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формирование способности учащегося сознательно выстраивать и оценивать отношения в социуме;</w:t>
      </w:r>
    </w:p>
    <w:p w:rsidR="002C3ED4" w:rsidRPr="002C3ED4" w:rsidRDefault="002C3ED4" w:rsidP="002C3ED4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становление гуманистических и демократических ценностных ориентаций;</w:t>
      </w:r>
    </w:p>
    <w:p w:rsidR="002C3ED4" w:rsidRPr="002C3ED4" w:rsidRDefault="002C3ED4" w:rsidP="002C3ED4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формирование основы культуры межэтнического общения;</w:t>
      </w:r>
    </w:p>
    <w:p w:rsidR="002C3ED4" w:rsidRPr="002C3ED4" w:rsidRDefault="002C3ED4" w:rsidP="002C3ED4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формирование отношения к семье как к основе российского общества;</w:t>
      </w:r>
    </w:p>
    <w:p w:rsidR="002C3ED4" w:rsidRPr="002C3ED4" w:rsidRDefault="002C3ED4" w:rsidP="002C3ED4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воспитание у школьников почтительного отношения к родителям, осознанного, заботливого отношения к старшему поколению.</w:t>
      </w:r>
    </w:p>
    <w:p w:rsidR="002C3ED4" w:rsidRPr="002C3ED4" w:rsidRDefault="002C3ED4" w:rsidP="002C3ED4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3.1.5</w:t>
      </w:r>
      <w:r w:rsidRPr="002C3ED4">
        <w:rPr>
          <w:rFonts w:ascii="Times New Roman" w:eastAsia="Times New Roman" w:hAnsi="Times New Roman" w:cs="Times New Roman"/>
          <w:color w:val="auto"/>
        </w:rPr>
        <w:tab/>
        <w:t>Спортивно-оздоровительное направление строится с учетом формирования культуры здорового и безопасного образа жизни учащихся. Основные задачи:</w:t>
      </w:r>
    </w:p>
    <w:p w:rsidR="002C3ED4" w:rsidRPr="002C3ED4" w:rsidRDefault="002C3ED4" w:rsidP="002C3ED4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формирование культуры здорового и безопасного образа жизни;</w:t>
      </w:r>
    </w:p>
    <w:p w:rsidR="002C3ED4" w:rsidRPr="002C3ED4" w:rsidRDefault="002C3ED4" w:rsidP="002C3ED4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использование оптимальных двигательных режимов для детей с учетом их возрастных, психологических и иных особенностей;</w:t>
      </w:r>
    </w:p>
    <w:p w:rsidR="002C3ED4" w:rsidRPr="002C3ED4" w:rsidRDefault="002C3ED4" w:rsidP="002C3ED4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развитие потребности в занятиях физической культурой и спортом.</w:t>
      </w:r>
    </w:p>
    <w:p w:rsidR="002C3ED4" w:rsidRPr="002C3ED4" w:rsidRDefault="002C3ED4" w:rsidP="002C3ED4">
      <w:pPr>
        <w:widowControl/>
        <w:ind w:firstLine="567"/>
        <w:jc w:val="both"/>
        <w:rPr>
          <w:rFonts w:ascii="Times New Roman" w:eastAsia="Times New Roman" w:hAnsi="Times New Roman" w:cs="Times New Roman"/>
          <w:b/>
          <w:color w:val="auto"/>
        </w:rPr>
      </w:pPr>
    </w:p>
    <w:p w:rsidR="002C3ED4" w:rsidRPr="002C3ED4" w:rsidRDefault="002C3ED4" w:rsidP="002C3ED4">
      <w:pPr>
        <w:widowControl/>
        <w:ind w:firstLine="708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2C3ED4">
        <w:rPr>
          <w:rFonts w:ascii="Times New Roman" w:eastAsia="Times New Roman" w:hAnsi="Times New Roman" w:cs="Times New Roman"/>
          <w:b/>
          <w:color w:val="auto"/>
        </w:rPr>
        <w:lastRenderedPageBreak/>
        <w:t>4.</w:t>
      </w:r>
      <w:r w:rsidRPr="002C3ED4">
        <w:rPr>
          <w:rFonts w:ascii="Times New Roman" w:eastAsia="Times New Roman" w:hAnsi="Times New Roman" w:cs="Times New Roman"/>
          <w:b/>
          <w:color w:val="auto"/>
        </w:rPr>
        <w:tab/>
        <w:t>План внеурочной деятельности</w:t>
      </w:r>
    </w:p>
    <w:p w:rsidR="002C3ED4" w:rsidRPr="002C3ED4" w:rsidRDefault="002C3ED4" w:rsidP="002C3ED4">
      <w:pPr>
        <w:widowControl/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План внеурочной деятельности Учреждения определяет состав и структуру направлений, формы организации, объем внеурочной деятельности для учащихся при получении начального общего и основного общего образования. Выбор учащимися курсов внеурочной деятельности осуществляется из перечня курсов, предложенных Учреждением и учреждениями дополнительного образования в объеме не более 10 часов в неделю по различным направлениям.</w:t>
      </w:r>
    </w:p>
    <w:p w:rsidR="002C3ED4" w:rsidRPr="002C3ED4" w:rsidRDefault="002C3ED4" w:rsidP="002C3ED4">
      <w:pPr>
        <w:widowControl/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В соответствии с ФГОС начального общего и основного общего образования, внеурочная деятельность составляет:</w:t>
      </w:r>
    </w:p>
    <w:p w:rsidR="002C3ED4" w:rsidRPr="002C3ED4" w:rsidRDefault="002C3ED4" w:rsidP="002C3ED4">
      <w:pPr>
        <w:widowControl/>
        <w:ind w:left="709"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начальное общее образование</w:t>
      </w:r>
    </w:p>
    <w:p w:rsidR="002C3ED4" w:rsidRPr="002C3ED4" w:rsidRDefault="002C3ED4" w:rsidP="002C3ED4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1542"/>
        <w:gridCol w:w="1481"/>
        <w:gridCol w:w="1627"/>
        <w:gridCol w:w="1627"/>
        <w:gridCol w:w="2093"/>
      </w:tblGrid>
      <w:tr w:rsidR="002C3ED4" w:rsidRPr="002C3ED4" w:rsidTr="008252B2">
        <w:trPr>
          <w:trHeight w:val="537"/>
        </w:trPr>
        <w:tc>
          <w:tcPr>
            <w:tcW w:w="1163" w:type="dxa"/>
            <w:vMerge w:val="restart"/>
            <w:shd w:val="clear" w:color="auto" w:fill="auto"/>
            <w:textDirection w:val="btLr"/>
          </w:tcPr>
          <w:p w:rsidR="002C3ED4" w:rsidRPr="002C3ED4" w:rsidRDefault="002C3ED4" w:rsidP="008252B2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C3ED4">
              <w:rPr>
                <w:rFonts w:ascii="Times New Roman" w:eastAsia="Times New Roman" w:hAnsi="Times New Roman" w:cs="Times New Roman"/>
                <w:color w:val="auto"/>
              </w:rPr>
              <w:t>Внеурочная деятельность</w:t>
            </w:r>
          </w:p>
        </w:tc>
        <w:tc>
          <w:tcPr>
            <w:tcW w:w="6277" w:type="dxa"/>
            <w:gridSpan w:val="4"/>
            <w:shd w:val="clear" w:color="auto" w:fill="auto"/>
          </w:tcPr>
          <w:p w:rsidR="002C3ED4" w:rsidRPr="002C3ED4" w:rsidRDefault="002C3ED4" w:rsidP="008252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C3ED4">
              <w:rPr>
                <w:rFonts w:ascii="Times New Roman" w:eastAsia="Times New Roman" w:hAnsi="Times New Roman" w:cs="Times New Roman"/>
                <w:color w:val="auto"/>
              </w:rPr>
              <w:t>Количество часов в год по классам</w:t>
            </w:r>
          </w:p>
          <w:p w:rsidR="002C3ED4" w:rsidRPr="002C3ED4" w:rsidRDefault="002C3ED4" w:rsidP="008252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C3ED4">
              <w:rPr>
                <w:rFonts w:ascii="Times New Roman" w:eastAsia="Times New Roman" w:hAnsi="Times New Roman" w:cs="Times New Roman"/>
                <w:color w:val="auto"/>
              </w:rPr>
              <w:t>(годам обучения)</w:t>
            </w:r>
          </w:p>
        </w:tc>
        <w:tc>
          <w:tcPr>
            <w:tcW w:w="2093" w:type="dxa"/>
            <w:vMerge w:val="restart"/>
            <w:shd w:val="clear" w:color="auto" w:fill="auto"/>
          </w:tcPr>
          <w:p w:rsidR="002C3ED4" w:rsidRPr="002C3ED4" w:rsidRDefault="002C3ED4" w:rsidP="008252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C3ED4">
              <w:rPr>
                <w:rFonts w:ascii="Times New Roman" w:eastAsia="Times New Roman" w:hAnsi="Times New Roman" w:cs="Times New Roman"/>
                <w:color w:val="auto"/>
              </w:rPr>
              <w:t>Всего за</w:t>
            </w:r>
          </w:p>
          <w:p w:rsidR="002C3ED4" w:rsidRPr="002C3ED4" w:rsidRDefault="002C3ED4" w:rsidP="008252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C3ED4">
              <w:rPr>
                <w:rFonts w:ascii="Times New Roman" w:eastAsia="Times New Roman" w:hAnsi="Times New Roman" w:cs="Times New Roman"/>
                <w:color w:val="auto"/>
              </w:rPr>
              <w:t>4 года обучения</w:t>
            </w:r>
          </w:p>
        </w:tc>
      </w:tr>
      <w:tr w:rsidR="002C3ED4" w:rsidRPr="002C3ED4" w:rsidTr="008252B2">
        <w:trPr>
          <w:trHeight w:val="201"/>
        </w:trPr>
        <w:tc>
          <w:tcPr>
            <w:tcW w:w="1163" w:type="dxa"/>
            <w:vMerge/>
            <w:shd w:val="clear" w:color="auto" w:fill="auto"/>
          </w:tcPr>
          <w:p w:rsidR="002C3ED4" w:rsidRPr="002C3ED4" w:rsidRDefault="002C3ED4" w:rsidP="008252B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542" w:type="dxa"/>
            <w:shd w:val="clear" w:color="auto" w:fill="auto"/>
          </w:tcPr>
          <w:p w:rsidR="002C3ED4" w:rsidRPr="002C3ED4" w:rsidRDefault="002C3ED4" w:rsidP="008252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2C3ED4">
              <w:rPr>
                <w:rFonts w:ascii="Times New Roman" w:eastAsia="Times New Roman" w:hAnsi="Times New Roman" w:cs="Times New Roman"/>
                <w:color w:val="auto"/>
                <w:lang w:val="en-US"/>
              </w:rPr>
              <w:t>I</w:t>
            </w:r>
          </w:p>
        </w:tc>
        <w:tc>
          <w:tcPr>
            <w:tcW w:w="1481" w:type="dxa"/>
            <w:shd w:val="clear" w:color="auto" w:fill="auto"/>
          </w:tcPr>
          <w:p w:rsidR="002C3ED4" w:rsidRPr="002C3ED4" w:rsidRDefault="002C3ED4" w:rsidP="008252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2C3ED4">
              <w:rPr>
                <w:rFonts w:ascii="Times New Roman" w:eastAsia="Times New Roman" w:hAnsi="Times New Roman" w:cs="Times New Roman"/>
                <w:color w:val="auto"/>
                <w:lang w:val="en-US"/>
              </w:rPr>
              <w:t>II</w:t>
            </w:r>
          </w:p>
        </w:tc>
        <w:tc>
          <w:tcPr>
            <w:tcW w:w="1627" w:type="dxa"/>
            <w:shd w:val="clear" w:color="auto" w:fill="auto"/>
          </w:tcPr>
          <w:p w:rsidR="002C3ED4" w:rsidRPr="002C3ED4" w:rsidRDefault="002C3ED4" w:rsidP="008252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2C3ED4">
              <w:rPr>
                <w:rFonts w:ascii="Times New Roman" w:eastAsia="Times New Roman" w:hAnsi="Times New Roman" w:cs="Times New Roman"/>
                <w:color w:val="auto"/>
                <w:lang w:val="en-US"/>
              </w:rPr>
              <w:t>III</w:t>
            </w:r>
          </w:p>
        </w:tc>
        <w:tc>
          <w:tcPr>
            <w:tcW w:w="1627" w:type="dxa"/>
            <w:shd w:val="clear" w:color="auto" w:fill="auto"/>
          </w:tcPr>
          <w:p w:rsidR="002C3ED4" w:rsidRPr="002C3ED4" w:rsidRDefault="002C3ED4" w:rsidP="008252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2C3ED4">
              <w:rPr>
                <w:rFonts w:ascii="Times New Roman" w:eastAsia="Times New Roman" w:hAnsi="Times New Roman" w:cs="Times New Roman"/>
                <w:color w:val="auto"/>
                <w:lang w:val="en-US"/>
              </w:rPr>
              <w:t>IV</w:t>
            </w:r>
          </w:p>
        </w:tc>
        <w:tc>
          <w:tcPr>
            <w:tcW w:w="2093" w:type="dxa"/>
            <w:vMerge/>
            <w:shd w:val="clear" w:color="auto" w:fill="auto"/>
          </w:tcPr>
          <w:p w:rsidR="002C3ED4" w:rsidRPr="002C3ED4" w:rsidRDefault="002C3ED4" w:rsidP="008252B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C3ED4" w:rsidRPr="002C3ED4" w:rsidTr="008252B2">
        <w:trPr>
          <w:trHeight w:val="497"/>
        </w:trPr>
        <w:tc>
          <w:tcPr>
            <w:tcW w:w="1163" w:type="dxa"/>
            <w:vMerge/>
            <w:shd w:val="clear" w:color="auto" w:fill="auto"/>
          </w:tcPr>
          <w:p w:rsidR="002C3ED4" w:rsidRPr="002C3ED4" w:rsidRDefault="002C3ED4" w:rsidP="008252B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542" w:type="dxa"/>
            <w:shd w:val="clear" w:color="auto" w:fill="auto"/>
          </w:tcPr>
          <w:p w:rsidR="002C3ED4" w:rsidRPr="002C3ED4" w:rsidRDefault="002C3ED4" w:rsidP="008252B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C3ED4">
              <w:rPr>
                <w:rFonts w:ascii="Times New Roman" w:eastAsia="Times New Roman" w:hAnsi="Times New Roman" w:cs="Times New Roman"/>
                <w:color w:val="auto"/>
              </w:rPr>
              <w:t>до 330</w:t>
            </w:r>
          </w:p>
        </w:tc>
        <w:tc>
          <w:tcPr>
            <w:tcW w:w="1481" w:type="dxa"/>
            <w:shd w:val="clear" w:color="auto" w:fill="auto"/>
          </w:tcPr>
          <w:p w:rsidR="002C3ED4" w:rsidRPr="002C3ED4" w:rsidRDefault="002C3ED4" w:rsidP="008252B2">
            <w:pPr>
              <w:widowControl/>
              <w:rPr>
                <w:rFonts w:ascii="Calibri" w:eastAsia="Calibri" w:hAnsi="Calibri" w:cs="Times New Roman"/>
                <w:color w:val="auto"/>
                <w:lang w:eastAsia="en-US"/>
              </w:rPr>
            </w:pPr>
            <w:r w:rsidRPr="002C3ED4">
              <w:rPr>
                <w:rFonts w:ascii="Times New Roman" w:eastAsia="Times New Roman" w:hAnsi="Times New Roman" w:cs="Times New Roman"/>
                <w:color w:val="auto"/>
              </w:rPr>
              <w:t>до 340</w:t>
            </w:r>
          </w:p>
        </w:tc>
        <w:tc>
          <w:tcPr>
            <w:tcW w:w="1627" w:type="dxa"/>
            <w:shd w:val="clear" w:color="auto" w:fill="auto"/>
          </w:tcPr>
          <w:p w:rsidR="002C3ED4" w:rsidRPr="002C3ED4" w:rsidRDefault="002C3ED4" w:rsidP="008252B2">
            <w:pPr>
              <w:widowControl/>
              <w:rPr>
                <w:rFonts w:ascii="Calibri" w:eastAsia="Calibri" w:hAnsi="Calibri" w:cs="Times New Roman"/>
                <w:color w:val="auto"/>
                <w:lang w:eastAsia="en-US"/>
              </w:rPr>
            </w:pPr>
            <w:r w:rsidRPr="002C3ED4">
              <w:rPr>
                <w:rFonts w:ascii="Times New Roman" w:eastAsia="Times New Roman" w:hAnsi="Times New Roman" w:cs="Times New Roman"/>
                <w:color w:val="auto"/>
              </w:rPr>
              <w:t>до 340</w:t>
            </w:r>
          </w:p>
        </w:tc>
        <w:tc>
          <w:tcPr>
            <w:tcW w:w="1627" w:type="dxa"/>
            <w:shd w:val="clear" w:color="auto" w:fill="auto"/>
          </w:tcPr>
          <w:p w:rsidR="002C3ED4" w:rsidRPr="002C3ED4" w:rsidRDefault="002C3ED4" w:rsidP="008252B2">
            <w:pPr>
              <w:widowControl/>
              <w:rPr>
                <w:rFonts w:ascii="Calibri" w:eastAsia="Calibri" w:hAnsi="Calibri" w:cs="Times New Roman"/>
                <w:color w:val="auto"/>
                <w:lang w:eastAsia="en-US"/>
              </w:rPr>
            </w:pPr>
            <w:r w:rsidRPr="002C3ED4">
              <w:rPr>
                <w:rFonts w:ascii="Times New Roman" w:eastAsia="Times New Roman" w:hAnsi="Times New Roman" w:cs="Times New Roman"/>
                <w:color w:val="auto"/>
              </w:rPr>
              <w:t>до 340</w:t>
            </w:r>
          </w:p>
        </w:tc>
        <w:tc>
          <w:tcPr>
            <w:tcW w:w="2093" w:type="dxa"/>
            <w:shd w:val="clear" w:color="auto" w:fill="auto"/>
          </w:tcPr>
          <w:p w:rsidR="002C3ED4" w:rsidRPr="002C3ED4" w:rsidRDefault="002C3ED4" w:rsidP="008252B2">
            <w:pPr>
              <w:widowControl/>
              <w:rPr>
                <w:rFonts w:ascii="Calibri" w:eastAsia="Calibri" w:hAnsi="Calibri" w:cs="Times New Roman"/>
                <w:color w:val="auto"/>
                <w:lang w:eastAsia="en-US"/>
              </w:rPr>
            </w:pPr>
            <w:r w:rsidRPr="002C3ED4">
              <w:rPr>
                <w:rFonts w:ascii="Times New Roman" w:eastAsia="Times New Roman" w:hAnsi="Times New Roman" w:cs="Times New Roman"/>
                <w:color w:val="auto"/>
              </w:rPr>
              <w:t>до 1350</w:t>
            </w:r>
          </w:p>
        </w:tc>
      </w:tr>
    </w:tbl>
    <w:p w:rsidR="002C3ED4" w:rsidRPr="002C3ED4" w:rsidRDefault="002C3ED4" w:rsidP="002C3ED4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2C3ED4" w:rsidRPr="002C3ED4" w:rsidRDefault="002C3ED4" w:rsidP="002C3ED4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основное общее образование:</w:t>
      </w:r>
    </w:p>
    <w:p w:rsidR="002C3ED4" w:rsidRPr="002C3ED4" w:rsidRDefault="002C3ED4" w:rsidP="002C3ED4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1"/>
        <w:gridCol w:w="1107"/>
        <w:gridCol w:w="1276"/>
        <w:gridCol w:w="1418"/>
        <w:gridCol w:w="1134"/>
        <w:gridCol w:w="1333"/>
        <w:gridCol w:w="2090"/>
      </w:tblGrid>
      <w:tr w:rsidR="002C3ED4" w:rsidRPr="002C3ED4" w:rsidTr="008252B2">
        <w:trPr>
          <w:trHeight w:val="547"/>
        </w:trPr>
        <w:tc>
          <w:tcPr>
            <w:tcW w:w="1161" w:type="dxa"/>
            <w:vMerge w:val="restart"/>
            <w:shd w:val="clear" w:color="auto" w:fill="auto"/>
            <w:textDirection w:val="btLr"/>
          </w:tcPr>
          <w:p w:rsidR="002C3ED4" w:rsidRPr="002C3ED4" w:rsidRDefault="002C3ED4" w:rsidP="008252B2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C3ED4">
              <w:rPr>
                <w:rFonts w:ascii="Times New Roman" w:eastAsia="Times New Roman" w:hAnsi="Times New Roman" w:cs="Times New Roman"/>
                <w:color w:val="auto"/>
              </w:rPr>
              <w:t>Внеурочная деятельность</w:t>
            </w:r>
          </w:p>
        </w:tc>
        <w:tc>
          <w:tcPr>
            <w:tcW w:w="6268" w:type="dxa"/>
            <w:gridSpan w:val="5"/>
            <w:shd w:val="clear" w:color="auto" w:fill="auto"/>
          </w:tcPr>
          <w:p w:rsidR="002C3ED4" w:rsidRPr="002C3ED4" w:rsidRDefault="002C3ED4" w:rsidP="008252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C3ED4">
              <w:rPr>
                <w:rFonts w:ascii="Times New Roman" w:eastAsia="Times New Roman" w:hAnsi="Times New Roman" w:cs="Times New Roman"/>
                <w:color w:val="auto"/>
              </w:rPr>
              <w:t>Количество часов в год по классам</w:t>
            </w:r>
          </w:p>
          <w:p w:rsidR="002C3ED4" w:rsidRPr="002C3ED4" w:rsidRDefault="002C3ED4" w:rsidP="008252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C3ED4">
              <w:rPr>
                <w:rFonts w:ascii="Times New Roman" w:eastAsia="Times New Roman" w:hAnsi="Times New Roman" w:cs="Times New Roman"/>
                <w:color w:val="auto"/>
              </w:rPr>
              <w:t>(годам обучения)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2C3ED4" w:rsidRPr="002C3ED4" w:rsidRDefault="002C3ED4" w:rsidP="008252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C3ED4">
              <w:rPr>
                <w:rFonts w:ascii="Times New Roman" w:eastAsia="Times New Roman" w:hAnsi="Times New Roman" w:cs="Times New Roman"/>
                <w:color w:val="auto"/>
              </w:rPr>
              <w:t>Всего за</w:t>
            </w:r>
          </w:p>
          <w:p w:rsidR="002C3ED4" w:rsidRPr="002C3ED4" w:rsidRDefault="002C3ED4" w:rsidP="008252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C3ED4">
              <w:rPr>
                <w:rFonts w:ascii="Times New Roman" w:eastAsia="Times New Roman" w:hAnsi="Times New Roman" w:cs="Times New Roman"/>
                <w:color w:val="auto"/>
                <w:lang w:val="en-US"/>
              </w:rPr>
              <w:t>5</w:t>
            </w:r>
            <w:r w:rsidRPr="002C3ED4">
              <w:rPr>
                <w:rFonts w:ascii="Times New Roman" w:eastAsia="Times New Roman" w:hAnsi="Times New Roman" w:cs="Times New Roman"/>
                <w:color w:val="auto"/>
              </w:rPr>
              <w:t xml:space="preserve"> лет обучения</w:t>
            </w:r>
          </w:p>
        </w:tc>
      </w:tr>
      <w:tr w:rsidR="002C3ED4" w:rsidRPr="002C3ED4" w:rsidTr="008252B2">
        <w:trPr>
          <w:trHeight w:val="178"/>
        </w:trPr>
        <w:tc>
          <w:tcPr>
            <w:tcW w:w="1161" w:type="dxa"/>
            <w:vMerge/>
            <w:shd w:val="clear" w:color="auto" w:fill="auto"/>
          </w:tcPr>
          <w:p w:rsidR="002C3ED4" w:rsidRPr="002C3ED4" w:rsidRDefault="002C3ED4" w:rsidP="008252B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07" w:type="dxa"/>
            <w:shd w:val="clear" w:color="auto" w:fill="auto"/>
          </w:tcPr>
          <w:p w:rsidR="002C3ED4" w:rsidRPr="002C3ED4" w:rsidRDefault="002C3ED4" w:rsidP="008252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2C3ED4">
              <w:rPr>
                <w:rFonts w:ascii="Times New Roman" w:eastAsia="Times New Roman" w:hAnsi="Times New Roman" w:cs="Times New Roman"/>
                <w:color w:val="auto"/>
                <w:lang w:val="en-US"/>
              </w:rPr>
              <w:t>V</w:t>
            </w:r>
          </w:p>
        </w:tc>
        <w:tc>
          <w:tcPr>
            <w:tcW w:w="1276" w:type="dxa"/>
            <w:shd w:val="clear" w:color="auto" w:fill="auto"/>
          </w:tcPr>
          <w:p w:rsidR="002C3ED4" w:rsidRPr="002C3ED4" w:rsidRDefault="002C3ED4" w:rsidP="008252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2C3ED4">
              <w:rPr>
                <w:rFonts w:ascii="Times New Roman" w:eastAsia="Times New Roman" w:hAnsi="Times New Roman" w:cs="Times New Roman"/>
                <w:color w:val="auto"/>
                <w:lang w:val="en-US"/>
              </w:rPr>
              <w:t>VI</w:t>
            </w:r>
          </w:p>
        </w:tc>
        <w:tc>
          <w:tcPr>
            <w:tcW w:w="1418" w:type="dxa"/>
            <w:shd w:val="clear" w:color="auto" w:fill="auto"/>
          </w:tcPr>
          <w:p w:rsidR="002C3ED4" w:rsidRPr="002C3ED4" w:rsidRDefault="002C3ED4" w:rsidP="008252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2C3ED4">
              <w:rPr>
                <w:rFonts w:ascii="Times New Roman" w:eastAsia="Times New Roman" w:hAnsi="Times New Roman" w:cs="Times New Roman"/>
                <w:color w:val="auto"/>
                <w:lang w:val="en-US"/>
              </w:rPr>
              <w:t>VII</w:t>
            </w:r>
          </w:p>
        </w:tc>
        <w:tc>
          <w:tcPr>
            <w:tcW w:w="1134" w:type="dxa"/>
            <w:shd w:val="clear" w:color="auto" w:fill="auto"/>
          </w:tcPr>
          <w:p w:rsidR="002C3ED4" w:rsidRPr="002C3ED4" w:rsidRDefault="002C3ED4" w:rsidP="008252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2C3ED4">
              <w:rPr>
                <w:rFonts w:ascii="Times New Roman" w:eastAsia="Times New Roman" w:hAnsi="Times New Roman" w:cs="Times New Roman"/>
                <w:color w:val="auto"/>
                <w:lang w:val="en-US"/>
              </w:rPr>
              <w:t>VIII</w:t>
            </w:r>
          </w:p>
        </w:tc>
        <w:tc>
          <w:tcPr>
            <w:tcW w:w="1333" w:type="dxa"/>
            <w:shd w:val="clear" w:color="auto" w:fill="auto"/>
          </w:tcPr>
          <w:p w:rsidR="002C3ED4" w:rsidRPr="002C3ED4" w:rsidRDefault="002C3ED4" w:rsidP="008252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2C3ED4">
              <w:rPr>
                <w:rFonts w:ascii="Times New Roman" w:eastAsia="Times New Roman" w:hAnsi="Times New Roman" w:cs="Times New Roman"/>
                <w:color w:val="auto"/>
                <w:lang w:val="en-US"/>
              </w:rPr>
              <w:t>IX</w:t>
            </w:r>
          </w:p>
        </w:tc>
        <w:tc>
          <w:tcPr>
            <w:tcW w:w="2090" w:type="dxa"/>
            <w:vMerge/>
            <w:shd w:val="clear" w:color="auto" w:fill="auto"/>
          </w:tcPr>
          <w:p w:rsidR="002C3ED4" w:rsidRPr="002C3ED4" w:rsidRDefault="002C3ED4" w:rsidP="008252B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C3ED4" w:rsidRPr="002C3ED4" w:rsidTr="008252B2">
        <w:trPr>
          <w:trHeight w:val="553"/>
        </w:trPr>
        <w:tc>
          <w:tcPr>
            <w:tcW w:w="1161" w:type="dxa"/>
            <w:vMerge/>
            <w:shd w:val="clear" w:color="auto" w:fill="auto"/>
          </w:tcPr>
          <w:p w:rsidR="002C3ED4" w:rsidRPr="002C3ED4" w:rsidRDefault="002C3ED4" w:rsidP="008252B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07" w:type="dxa"/>
            <w:shd w:val="clear" w:color="auto" w:fill="auto"/>
          </w:tcPr>
          <w:p w:rsidR="002C3ED4" w:rsidRPr="002C3ED4" w:rsidRDefault="002C3ED4" w:rsidP="008252B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C3ED4">
              <w:rPr>
                <w:rFonts w:ascii="Times New Roman" w:eastAsia="Times New Roman" w:hAnsi="Times New Roman" w:cs="Times New Roman"/>
                <w:color w:val="auto"/>
              </w:rPr>
              <w:t>до 350</w:t>
            </w:r>
          </w:p>
        </w:tc>
        <w:tc>
          <w:tcPr>
            <w:tcW w:w="1276" w:type="dxa"/>
            <w:shd w:val="clear" w:color="auto" w:fill="auto"/>
          </w:tcPr>
          <w:p w:rsidR="002C3ED4" w:rsidRPr="002C3ED4" w:rsidRDefault="002C3ED4" w:rsidP="008252B2">
            <w:pPr>
              <w:widowControl/>
              <w:rPr>
                <w:rFonts w:ascii="Calibri" w:eastAsia="Calibri" w:hAnsi="Calibri" w:cs="Times New Roman"/>
                <w:color w:val="auto"/>
                <w:lang w:eastAsia="en-US"/>
              </w:rPr>
            </w:pPr>
            <w:r w:rsidRPr="002C3ED4">
              <w:rPr>
                <w:rFonts w:ascii="Times New Roman" w:eastAsia="Times New Roman" w:hAnsi="Times New Roman" w:cs="Times New Roman"/>
                <w:color w:val="auto"/>
              </w:rPr>
              <w:t>до 350</w:t>
            </w:r>
          </w:p>
        </w:tc>
        <w:tc>
          <w:tcPr>
            <w:tcW w:w="1418" w:type="dxa"/>
            <w:shd w:val="clear" w:color="auto" w:fill="auto"/>
          </w:tcPr>
          <w:p w:rsidR="002C3ED4" w:rsidRPr="002C3ED4" w:rsidRDefault="002C3ED4" w:rsidP="008252B2">
            <w:pPr>
              <w:widowControl/>
              <w:rPr>
                <w:rFonts w:ascii="Calibri" w:eastAsia="Calibri" w:hAnsi="Calibri" w:cs="Times New Roman"/>
                <w:color w:val="auto"/>
                <w:lang w:eastAsia="en-US"/>
              </w:rPr>
            </w:pPr>
            <w:r w:rsidRPr="002C3ED4">
              <w:rPr>
                <w:rFonts w:ascii="Times New Roman" w:eastAsia="Times New Roman" w:hAnsi="Times New Roman" w:cs="Times New Roman"/>
                <w:color w:val="auto"/>
              </w:rPr>
              <w:t>до 350</w:t>
            </w:r>
          </w:p>
        </w:tc>
        <w:tc>
          <w:tcPr>
            <w:tcW w:w="1134" w:type="dxa"/>
            <w:shd w:val="clear" w:color="auto" w:fill="auto"/>
          </w:tcPr>
          <w:p w:rsidR="002C3ED4" w:rsidRPr="002C3ED4" w:rsidRDefault="002C3ED4" w:rsidP="008252B2">
            <w:pPr>
              <w:widowControl/>
              <w:rPr>
                <w:rFonts w:ascii="Calibri" w:eastAsia="Calibri" w:hAnsi="Calibri" w:cs="Times New Roman"/>
                <w:color w:val="auto"/>
                <w:lang w:eastAsia="en-US"/>
              </w:rPr>
            </w:pPr>
            <w:r w:rsidRPr="002C3ED4">
              <w:rPr>
                <w:rFonts w:ascii="Times New Roman" w:eastAsia="Times New Roman" w:hAnsi="Times New Roman" w:cs="Times New Roman"/>
                <w:color w:val="auto"/>
              </w:rPr>
              <w:t>до 350</w:t>
            </w:r>
          </w:p>
        </w:tc>
        <w:tc>
          <w:tcPr>
            <w:tcW w:w="1333" w:type="dxa"/>
            <w:shd w:val="clear" w:color="auto" w:fill="auto"/>
          </w:tcPr>
          <w:p w:rsidR="002C3ED4" w:rsidRPr="002C3ED4" w:rsidRDefault="002C3ED4" w:rsidP="008252B2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2C3ED4">
              <w:rPr>
                <w:rFonts w:ascii="Times New Roman" w:eastAsia="Calibri" w:hAnsi="Times New Roman" w:cs="Times New Roman"/>
                <w:color w:val="auto"/>
                <w:lang w:eastAsia="en-US"/>
              </w:rPr>
              <w:t>до 350</w:t>
            </w:r>
          </w:p>
        </w:tc>
        <w:tc>
          <w:tcPr>
            <w:tcW w:w="2090" w:type="dxa"/>
            <w:shd w:val="clear" w:color="auto" w:fill="auto"/>
          </w:tcPr>
          <w:p w:rsidR="002C3ED4" w:rsidRPr="002C3ED4" w:rsidRDefault="002C3ED4" w:rsidP="008252B2">
            <w:pPr>
              <w:widowControl/>
              <w:rPr>
                <w:rFonts w:ascii="Calibri" w:eastAsia="Calibri" w:hAnsi="Calibri" w:cs="Times New Roman"/>
                <w:color w:val="auto"/>
                <w:lang w:eastAsia="en-US"/>
              </w:rPr>
            </w:pPr>
            <w:r w:rsidRPr="002C3ED4">
              <w:rPr>
                <w:rFonts w:ascii="Times New Roman" w:eastAsia="Times New Roman" w:hAnsi="Times New Roman" w:cs="Times New Roman"/>
                <w:color w:val="auto"/>
              </w:rPr>
              <w:t>до 1750</w:t>
            </w:r>
          </w:p>
        </w:tc>
      </w:tr>
    </w:tbl>
    <w:p w:rsidR="002C3ED4" w:rsidRPr="002C3ED4" w:rsidRDefault="002C3ED4" w:rsidP="002C3ED4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2C3ED4" w:rsidRPr="002C3ED4" w:rsidRDefault="002C3ED4" w:rsidP="002C3ED4">
      <w:pPr>
        <w:numPr>
          <w:ilvl w:val="0"/>
          <w:numId w:val="3"/>
        </w:numPr>
        <w:ind w:hanging="11"/>
        <w:rPr>
          <w:rFonts w:ascii="Times New Roman" w:hAnsi="Times New Roman" w:cs="Times New Roman"/>
        </w:rPr>
      </w:pPr>
      <w:r w:rsidRPr="002C3ED4">
        <w:rPr>
          <w:rFonts w:ascii="Times New Roman" w:hAnsi="Times New Roman" w:cs="Times New Roman"/>
        </w:rPr>
        <w:t>Формы внеурочной деятельности Учреждения по направлениям:</w:t>
      </w:r>
    </w:p>
    <w:p w:rsidR="002C3ED4" w:rsidRPr="002C3ED4" w:rsidRDefault="002C3ED4" w:rsidP="002C3ED4">
      <w:pPr>
        <w:widowControl/>
        <w:ind w:firstLine="708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hAnsi="Times New Roman" w:cs="Times New Roman"/>
        </w:rPr>
        <w:t>4.3.1</w:t>
      </w:r>
      <w:r w:rsidRPr="002C3ED4">
        <w:rPr>
          <w:rFonts w:ascii="Times New Roman" w:hAnsi="Times New Roman" w:cs="Times New Roman"/>
        </w:rPr>
        <w:tab/>
      </w:r>
      <w:proofErr w:type="spellStart"/>
      <w:r w:rsidRPr="002C3ED4">
        <w:rPr>
          <w:rFonts w:ascii="Times New Roman" w:hAnsi="Times New Roman" w:cs="Times New Roman"/>
        </w:rPr>
        <w:t>Общеинтеллектуальное</w:t>
      </w:r>
      <w:proofErr w:type="spellEnd"/>
      <w:r w:rsidRPr="002C3ED4">
        <w:rPr>
          <w:rFonts w:ascii="Times New Roman" w:hAnsi="Times New Roman" w:cs="Times New Roman"/>
        </w:rPr>
        <w:t xml:space="preserve">: предметные недели; библиотечные уроки; конкурсы, экскурсии, олимпиады, конференции, деловые и ролевые игры, </w:t>
      </w:r>
      <w:r w:rsidRPr="002C3ED4">
        <w:rPr>
          <w:rFonts w:ascii="Times New Roman" w:eastAsia="Times New Roman" w:hAnsi="Times New Roman" w:cs="Times New Roman"/>
          <w:color w:val="auto"/>
        </w:rPr>
        <w:t xml:space="preserve">поисковые и научные исследования (исследовательские проекты), </w:t>
      </w:r>
      <w:r w:rsidRPr="002C3ED4">
        <w:rPr>
          <w:rFonts w:ascii="Times New Roman" w:hAnsi="Times New Roman" w:cs="Times New Roman"/>
        </w:rPr>
        <w:t xml:space="preserve">разработка проектов, </w:t>
      </w:r>
      <w:r w:rsidRPr="002C3ED4">
        <w:rPr>
          <w:rFonts w:ascii="Times New Roman" w:eastAsia="Times New Roman" w:hAnsi="Times New Roman" w:cs="Times New Roman"/>
          <w:color w:val="auto"/>
        </w:rPr>
        <w:t>другие формы, отличные от урочных, на добровольной основе в соответствии с выбором участников образовательных отношений.</w:t>
      </w:r>
    </w:p>
    <w:p w:rsidR="002C3ED4" w:rsidRPr="002C3ED4" w:rsidRDefault="002C3ED4" w:rsidP="002C3ED4">
      <w:pPr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hAnsi="Times New Roman" w:cs="Times New Roman"/>
        </w:rPr>
        <w:t>4.3.2</w:t>
      </w:r>
      <w:r w:rsidRPr="002C3ED4">
        <w:rPr>
          <w:rFonts w:ascii="Times New Roman" w:hAnsi="Times New Roman" w:cs="Times New Roman"/>
        </w:rPr>
        <w:tab/>
        <w:t xml:space="preserve">Спортивно-оздоровительное: походы, экскурсии, «Дни здоровья», подвижные игры, «Весёлые старты», спортивные соревнования, секции, объединения, беседы по охране здоровья, применение на уроках игровых моментов, физкультминуток, </w:t>
      </w:r>
      <w:r w:rsidRPr="002C3ED4">
        <w:rPr>
          <w:rFonts w:ascii="Times New Roman" w:eastAsia="Times New Roman" w:hAnsi="Times New Roman" w:cs="Times New Roman"/>
          <w:color w:val="auto"/>
        </w:rPr>
        <w:t>другие формы, отличные от урочных, на добровольной основе в соответствии с выбором участников образовательных отношений.</w:t>
      </w:r>
    </w:p>
    <w:p w:rsidR="002C3ED4" w:rsidRPr="002C3ED4" w:rsidRDefault="002C3ED4" w:rsidP="002C3ED4">
      <w:pPr>
        <w:ind w:firstLine="708"/>
        <w:jc w:val="both"/>
        <w:rPr>
          <w:rFonts w:ascii="Times New Roman" w:hAnsi="Times New Roman" w:cs="Times New Roman"/>
        </w:rPr>
      </w:pPr>
      <w:r w:rsidRPr="002C3ED4">
        <w:rPr>
          <w:rFonts w:ascii="Times New Roman" w:hAnsi="Times New Roman" w:cs="Times New Roman"/>
        </w:rPr>
        <w:t>4.3.3</w:t>
      </w:r>
      <w:r w:rsidRPr="002C3ED4">
        <w:rPr>
          <w:rFonts w:ascii="Times New Roman" w:hAnsi="Times New Roman" w:cs="Times New Roman"/>
        </w:rPr>
        <w:tab/>
        <w:t>Социальное: кружки, объединения, беседы, экскурсии, целевые прогулки, ролевые игры, наблюдения, опыты, практикумы, конкурсы, сюжетно - ролевая игра, игра- путешествие, участие в творческих конкурсах, в акциях,</w:t>
      </w:r>
      <w:r w:rsidRPr="002C3ED4">
        <w:rPr>
          <w:rFonts w:ascii="Times New Roman" w:eastAsia="Times New Roman" w:hAnsi="Times New Roman" w:cs="Times New Roman"/>
          <w:color w:val="auto"/>
        </w:rPr>
        <w:t xml:space="preserve"> формы, отличные от урочных, на добровольной основе в соответствии с выбором участников образовательных отношений</w:t>
      </w:r>
      <w:r w:rsidRPr="002C3ED4">
        <w:rPr>
          <w:rFonts w:ascii="Times New Roman" w:hAnsi="Times New Roman" w:cs="Times New Roman"/>
        </w:rPr>
        <w:t xml:space="preserve">. </w:t>
      </w:r>
    </w:p>
    <w:p w:rsidR="002C3ED4" w:rsidRPr="002C3ED4" w:rsidRDefault="002C3ED4" w:rsidP="002C3ED4">
      <w:pPr>
        <w:ind w:firstLine="708"/>
        <w:jc w:val="both"/>
        <w:rPr>
          <w:rFonts w:ascii="Times New Roman" w:hAnsi="Times New Roman" w:cs="Times New Roman"/>
        </w:rPr>
      </w:pPr>
      <w:r w:rsidRPr="002C3ED4">
        <w:rPr>
          <w:rFonts w:ascii="Times New Roman" w:hAnsi="Times New Roman" w:cs="Times New Roman"/>
        </w:rPr>
        <w:t>4.3.4</w:t>
      </w:r>
      <w:r w:rsidRPr="002C3ED4">
        <w:rPr>
          <w:rFonts w:ascii="Times New Roman" w:hAnsi="Times New Roman" w:cs="Times New Roman"/>
        </w:rPr>
        <w:tab/>
        <w:t>Духовно-нравственное: кружки, объединения, творческие мастерские, проведение бесед, экскурсии, участие и подготовка к мероприятиям, разработка проектов, сюжетно-ролевые игры.</w:t>
      </w:r>
    </w:p>
    <w:p w:rsidR="002C3ED4" w:rsidRPr="002C3ED4" w:rsidRDefault="002C3ED4" w:rsidP="002C3ED4">
      <w:pPr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hAnsi="Times New Roman" w:cs="Times New Roman"/>
        </w:rPr>
        <w:t>4.3.5</w:t>
      </w:r>
      <w:r w:rsidRPr="002C3ED4">
        <w:rPr>
          <w:rFonts w:ascii="Times New Roman" w:hAnsi="Times New Roman" w:cs="Times New Roman"/>
        </w:rPr>
        <w:tab/>
        <w:t xml:space="preserve">Общекультурное: экскурсии, посещение театра и музеев, выставок рисунков, поделок и творческих работ учащихся, проведение тематических классных часов, встреч, бесед, участие в конкурсах, выставках детского творчества и </w:t>
      </w:r>
      <w:r w:rsidRPr="002C3ED4">
        <w:rPr>
          <w:rFonts w:ascii="Times New Roman" w:eastAsia="Times New Roman" w:hAnsi="Times New Roman" w:cs="Times New Roman"/>
          <w:color w:val="auto"/>
        </w:rPr>
        <w:t xml:space="preserve">другие формы, отличные от урочных, на добровольной основе в соответствии с выбором участников образовательных отношений. </w:t>
      </w:r>
    </w:p>
    <w:p w:rsidR="002C3ED4" w:rsidRPr="002C3ED4" w:rsidRDefault="002C3ED4" w:rsidP="002C3ED4">
      <w:pPr>
        <w:ind w:firstLine="708"/>
        <w:jc w:val="both"/>
        <w:rPr>
          <w:rFonts w:ascii="Times New Roman" w:eastAsia="Times New Roman" w:hAnsi="Times New Roman" w:cs="Times New Roman"/>
          <w:color w:val="auto"/>
          <w:kern w:val="1"/>
          <w:lang w:eastAsia="ar-SA"/>
        </w:rPr>
      </w:pPr>
      <w:r w:rsidRPr="002C3ED4">
        <w:rPr>
          <w:rFonts w:ascii="Times New Roman" w:eastAsia="Times New Roman" w:hAnsi="Times New Roman" w:cs="Times New Roman"/>
          <w:color w:val="auto"/>
        </w:rPr>
        <w:t>4.4</w:t>
      </w:r>
      <w:r w:rsidRPr="002C3ED4">
        <w:rPr>
          <w:rFonts w:ascii="Times New Roman" w:eastAsia="Times New Roman" w:hAnsi="Times New Roman" w:cs="Times New Roman"/>
          <w:color w:val="auto"/>
        </w:rPr>
        <w:tab/>
      </w:r>
      <w:r w:rsidRPr="002C3ED4">
        <w:rPr>
          <w:rFonts w:ascii="Times New Roman" w:eastAsia="Times New Roman" w:hAnsi="Times New Roman" w:cs="Times New Roman"/>
          <w:color w:val="auto"/>
          <w:kern w:val="1"/>
          <w:lang w:eastAsia="ar-SA"/>
        </w:rPr>
        <w:t>Рабочие программы внеурочной деятельности разрабатываются и утверждаются Учреждением самостоятельно на основании Положения о рабочей программе по внеурочной деятельности. Допускается использование авторских программ.</w:t>
      </w:r>
    </w:p>
    <w:p w:rsidR="002C3ED4" w:rsidRPr="002C3ED4" w:rsidRDefault="002C3ED4" w:rsidP="002C3ED4">
      <w:pPr>
        <w:ind w:firstLine="708"/>
        <w:jc w:val="both"/>
        <w:rPr>
          <w:rFonts w:ascii="Times New Roman" w:hAnsi="Times New Roman" w:cs="Times New Roman"/>
        </w:rPr>
      </w:pPr>
      <w:r w:rsidRPr="002C3ED4">
        <w:rPr>
          <w:rFonts w:ascii="Times New Roman" w:hAnsi="Times New Roman" w:cs="Times New Roman"/>
        </w:rPr>
        <w:t>4.6</w:t>
      </w:r>
      <w:r w:rsidRPr="002C3ED4">
        <w:rPr>
          <w:rFonts w:ascii="Times New Roman" w:hAnsi="Times New Roman" w:cs="Times New Roman"/>
        </w:rPr>
        <w:tab/>
        <w:t>Финансирование внеурочной деятельности</w:t>
      </w:r>
    </w:p>
    <w:p w:rsidR="002C3ED4" w:rsidRPr="002C3ED4" w:rsidRDefault="002C3ED4" w:rsidP="002C3ED4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5"/>
        <w:gridCol w:w="4394"/>
      </w:tblGrid>
      <w:tr w:rsidR="002C3ED4" w:rsidRPr="002C3ED4" w:rsidTr="008252B2">
        <w:trPr>
          <w:trHeight w:hRule="exact" w:val="371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ED4" w:rsidRPr="002C3ED4" w:rsidRDefault="002C3ED4" w:rsidP="008252B2">
            <w:pPr>
              <w:ind w:left="154" w:right="156"/>
              <w:jc w:val="center"/>
              <w:rPr>
                <w:rFonts w:ascii="Times New Roman" w:hAnsi="Times New Roman" w:cs="Times New Roman"/>
              </w:rPr>
            </w:pPr>
            <w:r w:rsidRPr="002C3ED4">
              <w:rPr>
                <w:rFonts w:ascii="Times New Roman" w:hAnsi="Times New Roman" w:cs="Times New Roman"/>
              </w:rPr>
              <w:t>Компоненты внеурочной деятельности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3ED4" w:rsidRPr="002C3ED4" w:rsidRDefault="002C3ED4" w:rsidP="008252B2">
            <w:pPr>
              <w:ind w:left="107" w:right="190"/>
              <w:jc w:val="center"/>
              <w:rPr>
                <w:rFonts w:ascii="Times New Roman" w:hAnsi="Times New Roman" w:cs="Times New Roman"/>
              </w:rPr>
            </w:pPr>
            <w:r w:rsidRPr="002C3ED4">
              <w:rPr>
                <w:rFonts w:ascii="Times New Roman" w:hAnsi="Times New Roman" w:cs="Times New Roman"/>
              </w:rPr>
              <w:t>Источники оплаты труда</w:t>
            </w:r>
          </w:p>
        </w:tc>
      </w:tr>
      <w:tr w:rsidR="002C3ED4" w:rsidRPr="002C3ED4" w:rsidTr="008252B2">
        <w:trPr>
          <w:trHeight w:hRule="exact" w:val="702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ED4" w:rsidRPr="002C3ED4" w:rsidRDefault="002C3ED4" w:rsidP="008252B2">
            <w:pPr>
              <w:ind w:left="154" w:right="156"/>
              <w:rPr>
                <w:rFonts w:ascii="Times New Roman" w:hAnsi="Times New Roman" w:cs="Times New Roman"/>
              </w:rPr>
            </w:pPr>
            <w:r w:rsidRPr="002C3ED4">
              <w:rPr>
                <w:rFonts w:ascii="Times New Roman" w:hAnsi="Times New Roman" w:cs="Times New Roman"/>
              </w:rPr>
              <w:t>Учебный план в части, формируемой участниками образовательных отношений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3ED4" w:rsidRPr="002C3ED4" w:rsidRDefault="002C3ED4" w:rsidP="008252B2">
            <w:pPr>
              <w:tabs>
                <w:tab w:val="left" w:pos="3082"/>
              </w:tabs>
              <w:ind w:left="154" w:right="156"/>
              <w:rPr>
                <w:rFonts w:ascii="Times New Roman" w:hAnsi="Times New Roman" w:cs="Times New Roman"/>
              </w:rPr>
            </w:pPr>
            <w:r w:rsidRPr="002C3ED4">
              <w:rPr>
                <w:rFonts w:ascii="Times New Roman" w:hAnsi="Times New Roman" w:cs="Times New Roman"/>
              </w:rPr>
              <w:t>Оплата часов за счет учебного плана</w:t>
            </w:r>
          </w:p>
        </w:tc>
      </w:tr>
      <w:tr w:rsidR="002C3ED4" w:rsidRPr="002C3ED4" w:rsidTr="008252B2">
        <w:trPr>
          <w:trHeight w:hRule="exact" w:val="990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ED4" w:rsidRPr="002C3ED4" w:rsidRDefault="002C3ED4" w:rsidP="008252B2">
            <w:pPr>
              <w:ind w:left="154" w:right="156"/>
              <w:rPr>
                <w:rFonts w:ascii="Times New Roman" w:hAnsi="Times New Roman" w:cs="Times New Roman"/>
              </w:rPr>
            </w:pPr>
            <w:r w:rsidRPr="002C3ED4">
              <w:rPr>
                <w:rFonts w:ascii="Times New Roman" w:hAnsi="Times New Roman" w:cs="Times New Roman"/>
              </w:rPr>
              <w:t>Дополнительные образовательные программы Учреждения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3ED4" w:rsidRPr="002C3ED4" w:rsidRDefault="002C3ED4" w:rsidP="008252B2">
            <w:pPr>
              <w:tabs>
                <w:tab w:val="left" w:pos="3082"/>
              </w:tabs>
              <w:ind w:left="154" w:right="156"/>
              <w:rPr>
                <w:rFonts w:ascii="Times New Roman" w:hAnsi="Times New Roman" w:cs="Times New Roman"/>
              </w:rPr>
            </w:pPr>
            <w:r w:rsidRPr="002C3ED4">
              <w:rPr>
                <w:rFonts w:ascii="Times New Roman" w:hAnsi="Times New Roman" w:cs="Times New Roman"/>
              </w:rPr>
              <w:t>Оплата за счет часов, выделяемых на оплату дополнительного образования</w:t>
            </w:r>
          </w:p>
        </w:tc>
      </w:tr>
      <w:tr w:rsidR="002C3ED4" w:rsidRPr="002C3ED4" w:rsidTr="008252B2">
        <w:trPr>
          <w:trHeight w:hRule="exact" w:val="720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ED4" w:rsidRPr="002C3ED4" w:rsidRDefault="002C3ED4" w:rsidP="008252B2">
            <w:pPr>
              <w:ind w:left="154" w:right="156"/>
              <w:rPr>
                <w:rFonts w:ascii="Times New Roman" w:hAnsi="Times New Roman" w:cs="Times New Roman"/>
              </w:rPr>
            </w:pPr>
            <w:r w:rsidRPr="002C3ED4">
              <w:rPr>
                <w:rFonts w:ascii="Times New Roman" w:hAnsi="Times New Roman" w:cs="Times New Roman"/>
              </w:rPr>
              <w:t>Учебный план учреждения дополнительного образования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ED4" w:rsidRPr="002C3ED4" w:rsidRDefault="002C3ED4" w:rsidP="008252B2">
            <w:pPr>
              <w:tabs>
                <w:tab w:val="left" w:pos="3082"/>
              </w:tabs>
              <w:ind w:left="154" w:right="156"/>
              <w:rPr>
                <w:rFonts w:ascii="Times New Roman" w:hAnsi="Times New Roman" w:cs="Times New Roman"/>
              </w:rPr>
            </w:pPr>
            <w:r w:rsidRPr="002C3ED4">
              <w:rPr>
                <w:rFonts w:ascii="Times New Roman" w:hAnsi="Times New Roman" w:cs="Times New Roman"/>
              </w:rPr>
              <w:t>Оплата часов за счет учреждения дополнительного образования</w:t>
            </w:r>
          </w:p>
        </w:tc>
      </w:tr>
      <w:tr w:rsidR="002C3ED4" w:rsidRPr="002C3ED4" w:rsidTr="008252B2">
        <w:trPr>
          <w:trHeight w:hRule="exact" w:val="703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ED4" w:rsidRPr="002C3ED4" w:rsidRDefault="002C3ED4" w:rsidP="008252B2">
            <w:pPr>
              <w:ind w:left="154" w:right="156"/>
              <w:rPr>
                <w:rFonts w:ascii="Times New Roman" w:hAnsi="Times New Roman" w:cs="Times New Roman"/>
              </w:rPr>
            </w:pPr>
            <w:r w:rsidRPr="002C3ED4">
              <w:rPr>
                <w:rFonts w:ascii="Times New Roman" w:hAnsi="Times New Roman" w:cs="Times New Roman"/>
              </w:rPr>
              <w:t>Внеурочная деятельность педагогического работника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ED4" w:rsidRPr="002C3ED4" w:rsidRDefault="002C3ED4" w:rsidP="008252B2">
            <w:pPr>
              <w:tabs>
                <w:tab w:val="left" w:pos="3082"/>
              </w:tabs>
              <w:ind w:left="154" w:right="156"/>
              <w:rPr>
                <w:rFonts w:ascii="Times New Roman" w:hAnsi="Times New Roman" w:cs="Times New Roman"/>
              </w:rPr>
            </w:pPr>
            <w:r w:rsidRPr="002C3ED4">
              <w:rPr>
                <w:rFonts w:ascii="Times New Roman" w:hAnsi="Times New Roman" w:cs="Times New Roman"/>
              </w:rPr>
              <w:t>Оплата за счет стимулирующей части фонда оплаты труда</w:t>
            </w:r>
          </w:p>
        </w:tc>
      </w:tr>
      <w:tr w:rsidR="002C3ED4" w:rsidRPr="002C3ED4" w:rsidTr="008252B2">
        <w:trPr>
          <w:trHeight w:hRule="exact" w:val="415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ED4" w:rsidRPr="002C3ED4" w:rsidRDefault="002C3ED4" w:rsidP="008252B2">
            <w:pPr>
              <w:ind w:left="154" w:right="156"/>
              <w:rPr>
                <w:rFonts w:ascii="Times New Roman" w:hAnsi="Times New Roman" w:cs="Times New Roman"/>
              </w:rPr>
            </w:pPr>
            <w:r w:rsidRPr="002C3ED4">
              <w:rPr>
                <w:rFonts w:ascii="Times New Roman" w:hAnsi="Times New Roman" w:cs="Times New Roman"/>
              </w:rPr>
              <w:t>Классное руководство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3ED4" w:rsidRPr="002C3ED4" w:rsidRDefault="002C3ED4" w:rsidP="008252B2">
            <w:pPr>
              <w:tabs>
                <w:tab w:val="left" w:pos="3082"/>
              </w:tabs>
              <w:ind w:left="154" w:right="156"/>
              <w:rPr>
                <w:rFonts w:ascii="Times New Roman" w:hAnsi="Times New Roman" w:cs="Times New Roman"/>
              </w:rPr>
            </w:pPr>
            <w:r w:rsidRPr="002C3ED4">
              <w:rPr>
                <w:rFonts w:ascii="Times New Roman" w:hAnsi="Times New Roman" w:cs="Times New Roman"/>
              </w:rPr>
              <w:t>Оплата за классное руководство</w:t>
            </w:r>
          </w:p>
        </w:tc>
      </w:tr>
      <w:tr w:rsidR="002C3ED4" w:rsidRPr="002C3ED4" w:rsidTr="008252B2">
        <w:trPr>
          <w:trHeight w:hRule="exact" w:val="1002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ED4" w:rsidRPr="002C3ED4" w:rsidRDefault="002C3ED4" w:rsidP="008252B2">
            <w:pPr>
              <w:ind w:left="154" w:right="156"/>
              <w:rPr>
                <w:rFonts w:ascii="Times New Roman" w:hAnsi="Times New Roman" w:cs="Times New Roman"/>
              </w:rPr>
            </w:pPr>
            <w:r w:rsidRPr="002C3ED4">
              <w:rPr>
                <w:rFonts w:ascii="Times New Roman" w:hAnsi="Times New Roman" w:cs="Times New Roman"/>
              </w:rPr>
              <w:t>Деятельность других педагогических работников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ED4" w:rsidRPr="002C3ED4" w:rsidRDefault="002C3ED4" w:rsidP="008252B2">
            <w:pPr>
              <w:tabs>
                <w:tab w:val="left" w:pos="3082"/>
              </w:tabs>
              <w:ind w:left="154" w:right="156"/>
              <w:rPr>
                <w:rFonts w:ascii="Times New Roman" w:hAnsi="Times New Roman" w:cs="Times New Roman"/>
              </w:rPr>
            </w:pPr>
            <w:r w:rsidRPr="002C3ED4">
              <w:rPr>
                <w:rFonts w:ascii="Times New Roman" w:hAnsi="Times New Roman" w:cs="Times New Roman"/>
              </w:rPr>
              <w:t>Оплата за счет их деятельности в соответствии с должностными обязанностями</w:t>
            </w:r>
          </w:p>
        </w:tc>
      </w:tr>
    </w:tbl>
    <w:p w:rsidR="002C3ED4" w:rsidRPr="002C3ED4" w:rsidRDefault="002C3ED4" w:rsidP="002C3ED4">
      <w:pPr>
        <w:jc w:val="both"/>
        <w:rPr>
          <w:rFonts w:ascii="Times New Roman" w:hAnsi="Times New Roman" w:cs="Times New Roman"/>
        </w:rPr>
      </w:pPr>
    </w:p>
    <w:p w:rsidR="002C3ED4" w:rsidRPr="002C3ED4" w:rsidRDefault="002C3ED4" w:rsidP="002C3ED4">
      <w:pPr>
        <w:ind w:firstLine="708"/>
        <w:jc w:val="both"/>
        <w:rPr>
          <w:rFonts w:ascii="Times New Roman" w:hAnsi="Times New Roman" w:cs="Times New Roman"/>
        </w:rPr>
      </w:pPr>
      <w:r w:rsidRPr="002C3ED4">
        <w:rPr>
          <w:rFonts w:ascii="Times New Roman" w:hAnsi="Times New Roman" w:cs="Times New Roman"/>
        </w:rPr>
        <w:t>4.7</w:t>
      </w:r>
      <w:r w:rsidRPr="002C3ED4">
        <w:rPr>
          <w:rFonts w:ascii="Times New Roman" w:hAnsi="Times New Roman" w:cs="Times New Roman"/>
        </w:rPr>
        <w:tab/>
        <w:t>Продолжительность занятий внеурочной деятельности зависит от возраста учащихся и вида деятельности и устанавливается в соответствии с СанПиН 2.4.2.2821-10.</w:t>
      </w:r>
    </w:p>
    <w:p w:rsidR="002C3ED4" w:rsidRPr="002C3ED4" w:rsidRDefault="002C3ED4" w:rsidP="002C3ED4">
      <w:pPr>
        <w:ind w:firstLine="708"/>
        <w:jc w:val="both"/>
        <w:rPr>
          <w:rFonts w:ascii="Times New Roman" w:hAnsi="Times New Roman" w:cs="Times New Roman"/>
        </w:rPr>
      </w:pPr>
      <w:r w:rsidRPr="002C3ED4">
        <w:rPr>
          <w:rFonts w:ascii="Times New Roman" w:hAnsi="Times New Roman" w:cs="Times New Roman"/>
        </w:rPr>
        <w:t>4.8</w:t>
      </w:r>
      <w:r w:rsidRPr="002C3ED4">
        <w:rPr>
          <w:rFonts w:ascii="Times New Roman" w:hAnsi="Times New Roman" w:cs="Times New Roman"/>
        </w:rPr>
        <w:tab/>
        <w:t>Продолжительность занятий такими видами деятельности, как чтение, музыка, рисование, лепка, рукоделие, тихие игры, должна составлять не более 40 минут в день для учащихся 1-2-х классов, и не более 1,5 ч в день - для учащихся 3-4-х классов. Просмотры телепередач и кинофильмов должны проходить не чаще двух раз в неделю с ограничением длительности просмотра до 1 ч для учащихся 2-3-х классов и 1,5 ч - для учащихся 4-6 классов.</w:t>
      </w:r>
    </w:p>
    <w:p w:rsidR="002C3ED4" w:rsidRPr="002C3ED4" w:rsidRDefault="002C3ED4" w:rsidP="002C3ED4">
      <w:pPr>
        <w:ind w:firstLine="708"/>
        <w:jc w:val="both"/>
        <w:rPr>
          <w:rFonts w:ascii="Times New Roman" w:hAnsi="Times New Roman" w:cs="Times New Roman"/>
        </w:rPr>
      </w:pPr>
      <w:r w:rsidRPr="002C3ED4">
        <w:rPr>
          <w:rFonts w:ascii="Times New Roman" w:hAnsi="Times New Roman" w:cs="Times New Roman"/>
        </w:rPr>
        <w:t>4.9</w:t>
      </w:r>
      <w:r w:rsidRPr="002C3ED4">
        <w:rPr>
          <w:rFonts w:ascii="Times New Roman" w:hAnsi="Times New Roman" w:cs="Times New Roman"/>
        </w:rPr>
        <w:tab/>
        <w:t>Для организации внеурочной деятельности могут использоваться общешкольные помещения (читальный, актовый и спортивный залы, библиотека), а также спортивные объекты на территории Учреждения, в том числе стадион.</w:t>
      </w:r>
    </w:p>
    <w:p w:rsidR="002C3ED4" w:rsidRPr="002C3ED4" w:rsidRDefault="002C3ED4" w:rsidP="002C3ED4">
      <w:pPr>
        <w:ind w:firstLine="708"/>
        <w:jc w:val="both"/>
        <w:rPr>
          <w:rFonts w:ascii="Times New Roman" w:hAnsi="Times New Roman" w:cs="Times New Roman"/>
        </w:rPr>
      </w:pPr>
      <w:r w:rsidRPr="002C3ED4">
        <w:rPr>
          <w:rFonts w:ascii="Times New Roman" w:hAnsi="Times New Roman" w:cs="Times New Roman"/>
        </w:rPr>
        <w:t>4.10</w:t>
      </w:r>
      <w:r w:rsidRPr="002C3ED4">
        <w:rPr>
          <w:rFonts w:ascii="Times New Roman" w:hAnsi="Times New Roman" w:cs="Times New Roman"/>
        </w:rPr>
        <w:tab/>
        <w:t>Наполняемость группы учащихся при организации внеурочной деятельности в клубно-кружковой форме - не менее 1</w:t>
      </w:r>
      <w:r w:rsidR="00670133">
        <w:rPr>
          <w:rFonts w:ascii="Times New Roman" w:hAnsi="Times New Roman" w:cs="Times New Roman"/>
        </w:rPr>
        <w:t>5</w:t>
      </w:r>
      <w:r w:rsidRPr="002C3ED4">
        <w:rPr>
          <w:rFonts w:ascii="Times New Roman" w:hAnsi="Times New Roman" w:cs="Times New Roman"/>
        </w:rPr>
        <w:t xml:space="preserve"> человек.</w:t>
      </w:r>
    </w:p>
    <w:p w:rsidR="002C3ED4" w:rsidRPr="002C3ED4" w:rsidRDefault="002C3ED4" w:rsidP="002C3ED4">
      <w:pPr>
        <w:jc w:val="both"/>
        <w:rPr>
          <w:rFonts w:ascii="Times New Roman" w:hAnsi="Times New Roman" w:cs="Times New Roman"/>
          <w:b/>
        </w:rPr>
      </w:pPr>
      <w:bookmarkStart w:id="2" w:name="bookmark3"/>
    </w:p>
    <w:p w:rsidR="002C3ED4" w:rsidRPr="002C3ED4" w:rsidRDefault="002C3ED4" w:rsidP="002C3ED4">
      <w:pPr>
        <w:ind w:firstLine="708"/>
        <w:jc w:val="both"/>
        <w:rPr>
          <w:rFonts w:ascii="Times New Roman" w:hAnsi="Times New Roman" w:cs="Times New Roman"/>
          <w:b/>
        </w:rPr>
      </w:pPr>
      <w:bookmarkStart w:id="3" w:name="bookmark4"/>
      <w:bookmarkEnd w:id="2"/>
      <w:r w:rsidRPr="002C3ED4">
        <w:rPr>
          <w:rFonts w:ascii="Times New Roman" w:hAnsi="Times New Roman" w:cs="Times New Roman"/>
          <w:b/>
        </w:rPr>
        <w:t>5</w:t>
      </w:r>
      <w:r w:rsidRPr="002C3ED4">
        <w:rPr>
          <w:rFonts w:ascii="Times New Roman" w:hAnsi="Times New Roman" w:cs="Times New Roman"/>
          <w:b/>
        </w:rPr>
        <w:tab/>
        <w:t>Система оценки достижения результатов внеурочной деятельности</w:t>
      </w:r>
      <w:bookmarkEnd w:id="3"/>
    </w:p>
    <w:p w:rsidR="002C3ED4" w:rsidRPr="002C3ED4" w:rsidRDefault="002C3ED4" w:rsidP="002C3ED4">
      <w:pPr>
        <w:widowControl/>
        <w:numPr>
          <w:ilvl w:val="0"/>
          <w:numId w:val="4"/>
        </w:numPr>
        <w:tabs>
          <w:tab w:val="left" w:pos="709"/>
          <w:tab w:val="left" w:pos="900"/>
          <w:tab w:val="left" w:pos="1260"/>
        </w:tabs>
        <w:suppressAutoHyphens/>
        <w:autoSpaceDE w:val="0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2C3ED4">
        <w:rPr>
          <w:rFonts w:ascii="Times New Roman" w:eastAsia="Times New Roman" w:hAnsi="Times New Roman" w:cs="Times New Roman"/>
          <w:color w:val="auto"/>
          <w:lang w:eastAsia="ar-SA"/>
        </w:rPr>
        <w:t>Система оценки внеурочной деятельности учащихся носит комплексный подход и предусматривает оценку достижений учащихся (портфолио) и оценку эффективности внеурочной деятельности всего Учреждения.</w:t>
      </w:r>
    </w:p>
    <w:p w:rsidR="002C3ED4" w:rsidRPr="002C3ED4" w:rsidRDefault="002C3ED4" w:rsidP="002C3ED4">
      <w:pPr>
        <w:numPr>
          <w:ilvl w:val="0"/>
          <w:numId w:val="4"/>
        </w:numPr>
        <w:tabs>
          <w:tab w:val="left" w:pos="709"/>
        </w:tabs>
        <w:suppressAutoHyphens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kern w:val="1"/>
          <w:lang w:eastAsia="ar-SA"/>
        </w:rPr>
      </w:pPr>
      <w:r w:rsidRPr="002C3ED4">
        <w:rPr>
          <w:rFonts w:ascii="Times New Roman" w:eastAsia="Times New Roman" w:hAnsi="Times New Roman" w:cs="Times New Roman"/>
          <w:color w:val="auto"/>
          <w:kern w:val="1"/>
          <w:lang w:eastAsia="ar-SA"/>
        </w:rPr>
        <w:t>Планируемые результаты служат ориентировочной основой для составления портфолио учащегося в целях определения эффективности внеурочной деятельности.</w:t>
      </w:r>
    </w:p>
    <w:p w:rsidR="002C3ED4" w:rsidRPr="002C3ED4" w:rsidRDefault="002C3ED4" w:rsidP="002C3ED4">
      <w:pPr>
        <w:numPr>
          <w:ilvl w:val="0"/>
          <w:numId w:val="4"/>
        </w:numPr>
        <w:tabs>
          <w:tab w:val="left" w:pos="709"/>
        </w:tabs>
        <w:suppressAutoHyphens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kern w:val="1"/>
          <w:lang w:eastAsia="ar-SA"/>
        </w:rPr>
      </w:pPr>
      <w:r w:rsidRPr="002C3ED4">
        <w:rPr>
          <w:rFonts w:ascii="Times New Roman" w:eastAsia="Times New Roman" w:hAnsi="Times New Roman" w:cs="Times New Roman"/>
          <w:color w:val="auto"/>
          <w:kern w:val="1"/>
          <w:lang w:eastAsia="ar-SA"/>
        </w:rPr>
        <w:t>Классификация результатов внеурочной деятельности:</w:t>
      </w:r>
    </w:p>
    <w:p w:rsidR="002C3ED4" w:rsidRPr="002C3ED4" w:rsidRDefault="002C3ED4" w:rsidP="002C3ED4">
      <w:pPr>
        <w:widowControl/>
        <w:suppressAutoHyphens/>
        <w:ind w:firstLine="708"/>
        <w:contextualSpacing/>
        <w:jc w:val="both"/>
        <w:rPr>
          <w:rFonts w:ascii="Times New Roman" w:eastAsia="Times New Roman" w:hAnsi="Times New Roman" w:cs="Times New Roman"/>
          <w:color w:val="auto"/>
          <w:kern w:val="1"/>
        </w:rPr>
      </w:pPr>
      <w:r w:rsidRPr="002C3ED4">
        <w:rPr>
          <w:rFonts w:ascii="Times New Roman" w:eastAsia="Times New Roman" w:hAnsi="Times New Roman" w:cs="Times New Roman"/>
          <w:bCs/>
          <w:color w:val="auto"/>
          <w:kern w:val="1"/>
          <w:lang w:eastAsia="ar-SA"/>
        </w:rPr>
        <w:t>5.3.1</w:t>
      </w:r>
      <w:r w:rsidRPr="002C3ED4">
        <w:rPr>
          <w:rFonts w:ascii="Times New Roman" w:eastAsia="Times New Roman" w:hAnsi="Times New Roman" w:cs="Times New Roman"/>
          <w:color w:val="auto"/>
          <w:kern w:val="1"/>
          <w:lang w:eastAsia="ar-SA"/>
        </w:rPr>
        <w:tab/>
        <w:t>Первый уровень результатов - приобретение учащимся социальных знаний (об общественных нормах, устройстве общества, о социально одобряемых и неодобряемых формах поведения в обществе и т.п.), первичного понимания социальной реальности и повседневной жизни.</w:t>
      </w:r>
      <w:r w:rsidRPr="002C3ED4">
        <w:rPr>
          <w:rFonts w:ascii="Times New Roman" w:eastAsia="Times New Roman" w:hAnsi="Times New Roman" w:cs="Times New Roman"/>
          <w:color w:val="auto"/>
          <w:kern w:val="1"/>
        </w:rPr>
        <w:t xml:space="preserve"> Для достижения данного уровня результатов особое значение имеет взаимодействие учащегося со своими учителями как значимыми для него носителями положительного социального знания и повседневного опыта.</w:t>
      </w:r>
    </w:p>
    <w:p w:rsidR="002C3ED4" w:rsidRPr="002C3ED4" w:rsidRDefault="002C3ED4" w:rsidP="002C3ED4">
      <w:pPr>
        <w:widowControl/>
        <w:suppressAutoHyphens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kern w:val="1"/>
        </w:rPr>
      </w:pPr>
      <w:r w:rsidRPr="002C3ED4">
        <w:rPr>
          <w:rFonts w:ascii="Times New Roman" w:eastAsia="Times New Roman" w:hAnsi="Times New Roman" w:cs="Times New Roman"/>
          <w:bCs/>
          <w:color w:val="auto"/>
          <w:kern w:val="1"/>
          <w:lang w:eastAsia="ar-SA"/>
        </w:rPr>
        <w:t>5.3.2</w:t>
      </w:r>
      <w:r w:rsidRPr="002C3ED4">
        <w:rPr>
          <w:rFonts w:ascii="Times New Roman" w:eastAsia="Times New Roman" w:hAnsi="Times New Roman" w:cs="Times New Roman"/>
          <w:color w:val="auto"/>
          <w:kern w:val="1"/>
          <w:lang w:eastAsia="ar-SA"/>
        </w:rPr>
        <w:tab/>
        <w:t>Второй уровень результатов - получение учащимся опыта переживания и позитивного отношения к базовым ценностям общества (человек, семья, Отечество,</w:t>
      </w:r>
      <w:r w:rsidR="00670133">
        <w:rPr>
          <w:rFonts w:ascii="Times New Roman" w:eastAsia="Times New Roman" w:hAnsi="Times New Roman" w:cs="Times New Roman"/>
          <w:color w:val="auto"/>
          <w:kern w:val="1"/>
          <w:lang w:eastAsia="ar-SA"/>
        </w:rPr>
        <w:t xml:space="preserve"> Республика, город,</w:t>
      </w:r>
      <w:r w:rsidRPr="002C3ED4">
        <w:rPr>
          <w:rFonts w:ascii="Times New Roman" w:eastAsia="Times New Roman" w:hAnsi="Times New Roman" w:cs="Times New Roman"/>
          <w:color w:val="auto"/>
          <w:kern w:val="1"/>
          <w:lang w:eastAsia="ar-SA"/>
        </w:rPr>
        <w:t xml:space="preserve"> природа, мир, знания, труд, культура), ценностного отношения к социальным реальностям в целом.</w:t>
      </w:r>
      <w:r w:rsidRPr="002C3ED4">
        <w:rPr>
          <w:rFonts w:ascii="Times New Roman" w:eastAsia="Times New Roman" w:hAnsi="Times New Roman" w:cs="Times New Roman"/>
          <w:color w:val="auto"/>
          <w:kern w:val="1"/>
        </w:rPr>
        <w:t xml:space="preserve"> Для достижения данного уровня результатов особое значение имеет взаимодействие учащихся между собой на уровне класса, школы, т. е. в </w:t>
      </w:r>
      <w:r w:rsidRPr="002C3ED4">
        <w:rPr>
          <w:rFonts w:ascii="Times New Roman" w:eastAsia="Times New Roman" w:hAnsi="Times New Roman" w:cs="Times New Roman"/>
          <w:color w:val="auto"/>
          <w:kern w:val="1"/>
        </w:rPr>
        <w:lastRenderedPageBreak/>
        <w:t xml:space="preserve">защищенной, дружественной </w:t>
      </w:r>
      <w:proofErr w:type="spellStart"/>
      <w:r w:rsidRPr="002C3ED4">
        <w:rPr>
          <w:rFonts w:ascii="Times New Roman" w:eastAsia="Times New Roman" w:hAnsi="Times New Roman" w:cs="Times New Roman"/>
          <w:color w:val="auto"/>
          <w:kern w:val="1"/>
        </w:rPr>
        <w:t>просоциальной</w:t>
      </w:r>
      <w:proofErr w:type="spellEnd"/>
      <w:r w:rsidRPr="002C3ED4">
        <w:rPr>
          <w:rFonts w:ascii="Times New Roman" w:eastAsia="Times New Roman" w:hAnsi="Times New Roman" w:cs="Times New Roman"/>
          <w:color w:val="auto"/>
          <w:kern w:val="1"/>
        </w:rPr>
        <w:t xml:space="preserve"> среде. Именно в такой близкой социальной среде учащийся получает (или не получает) первое практическое подтверждение приобретённых социальных знаний, начинает их ценить (или отвергает).</w:t>
      </w:r>
    </w:p>
    <w:p w:rsidR="002C3ED4" w:rsidRPr="002C3ED4" w:rsidRDefault="002C3ED4" w:rsidP="002C3ED4">
      <w:pPr>
        <w:suppressAutoHyphens/>
        <w:ind w:firstLine="567"/>
        <w:contextualSpacing/>
        <w:jc w:val="both"/>
        <w:rPr>
          <w:rFonts w:ascii="Calibri" w:eastAsia="Arial" w:hAnsi="Calibri" w:cs="font203"/>
          <w:color w:val="auto"/>
          <w:kern w:val="1"/>
          <w:lang w:eastAsia="ar-SA"/>
        </w:rPr>
      </w:pPr>
      <w:r w:rsidRPr="002C3ED4">
        <w:rPr>
          <w:rFonts w:ascii="Times New Roman" w:eastAsia="Times New Roman" w:hAnsi="Times New Roman" w:cs="Times New Roman"/>
          <w:bCs/>
          <w:color w:val="auto"/>
          <w:kern w:val="1"/>
          <w:lang w:eastAsia="ar-SA"/>
        </w:rPr>
        <w:t>5.3.3</w:t>
      </w:r>
      <w:r w:rsidRPr="002C3ED4">
        <w:rPr>
          <w:rFonts w:ascii="Times New Roman" w:eastAsia="Times New Roman" w:hAnsi="Times New Roman" w:cs="Times New Roman"/>
          <w:color w:val="auto"/>
          <w:kern w:val="1"/>
          <w:lang w:eastAsia="ar-SA"/>
        </w:rPr>
        <w:tab/>
        <w:t>Третий уровень результатов - получение учащимся опыта самостоятельного общественного действия в открытом социуме.</w:t>
      </w:r>
      <w:r w:rsidRPr="002C3ED4">
        <w:rPr>
          <w:rFonts w:ascii="Times New Roman" w:eastAsia="Times New Roman" w:hAnsi="Times New Roman" w:cs="Times New Roman"/>
          <w:color w:val="auto"/>
          <w:kern w:val="1"/>
        </w:rPr>
        <w:t xml:space="preserve"> Только в самостоятельном общественном действии, действии в открытом социуме, за пределами дружественной среды Учреждения, для других, зачастую незнакомых людей, которые вовсе не обязательно положительно к нему настроены, юный человек действительно становится (а не просто узнаёт о том, как стать) социальным деятелем, гражданином, свободным человеком. Именно в опыте самостоятельного общественного действия приобретается то мужество, та готовность к поступку, без которых немыслимо существование гражданина и гражданского общества.</w:t>
      </w:r>
      <w:r w:rsidRPr="002C3ED4">
        <w:rPr>
          <w:rFonts w:ascii="Calibri" w:eastAsia="Arial" w:hAnsi="Calibri" w:cs="font203"/>
          <w:color w:val="auto"/>
          <w:kern w:val="1"/>
          <w:lang w:eastAsia="ar-SA"/>
        </w:rPr>
        <w:t xml:space="preserve"> </w:t>
      </w:r>
    </w:p>
    <w:p w:rsidR="002C3ED4" w:rsidRPr="002C3ED4" w:rsidRDefault="002C3ED4" w:rsidP="002C3ED4">
      <w:pPr>
        <w:rPr>
          <w:rFonts w:ascii="Times New Roman" w:hAnsi="Times New Roman" w:cs="Times New Roman"/>
        </w:rPr>
      </w:pPr>
    </w:p>
    <w:p w:rsidR="002C3ED4" w:rsidRPr="002C3ED4" w:rsidRDefault="002C3ED4" w:rsidP="002C3ED4">
      <w:pPr>
        <w:rPr>
          <w:rFonts w:ascii="Times New Roman" w:hAnsi="Times New Roman" w:cs="Times New Roman"/>
        </w:rPr>
      </w:pPr>
    </w:p>
    <w:p w:rsidR="002C3ED4" w:rsidRPr="002C3ED4" w:rsidRDefault="002C3ED4" w:rsidP="002C3ED4">
      <w:pPr>
        <w:rPr>
          <w:rFonts w:ascii="Times New Roman" w:hAnsi="Times New Roman" w:cs="Times New Roman"/>
        </w:rPr>
      </w:pPr>
    </w:p>
    <w:p w:rsidR="002C3ED4" w:rsidRPr="002C3ED4" w:rsidRDefault="002C3ED4" w:rsidP="002C3ED4">
      <w:pPr>
        <w:rPr>
          <w:rFonts w:ascii="Times New Roman" w:hAnsi="Times New Roman" w:cs="Times New Roman"/>
        </w:rPr>
      </w:pPr>
    </w:p>
    <w:p w:rsidR="002C3ED4" w:rsidRPr="002C3ED4" w:rsidRDefault="002C3ED4" w:rsidP="002C3ED4">
      <w:pPr>
        <w:rPr>
          <w:rFonts w:ascii="Times New Roman" w:hAnsi="Times New Roman" w:cs="Times New Roman"/>
        </w:rPr>
      </w:pPr>
    </w:p>
    <w:p w:rsidR="002C3ED4" w:rsidRPr="002C3ED4" w:rsidRDefault="002C3ED4" w:rsidP="002C3ED4">
      <w:pPr>
        <w:rPr>
          <w:rFonts w:ascii="Times New Roman" w:hAnsi="Times New Roman" w:cs="Times New Roman"/>
        </w:rPr>
      </w:pPr>
    </w:p>
    <w:p w:rsidR="002C3ED4" w:rsidRPr="002C3ED4" w:rsidRDefault="002C3ED4" w:rsidP="002C3ED4">
      <w:pPr>
        <w:rPr>
          <w:rFonts w:ascii="Times New Roman" w:hAnsi="Times New Roman" w:cs="Times New Roman"/>
        </w:rPr>
      </w:pPr>
    </w:p>
    <w:p w:rsidR="002C3ED4" w:rsidRPr="002C3ED4" w:rsidRDefault="002C3ED4" w:rsidP="002C3ED4">
      <w:pPr>
        <w:rPr>
          <w:rFonts w:ascii="Times New Roman" w:hAnsi="Times New Roman" w:cs="Times New Roman"/>
        </w:rPr>
      </w:pPr>
    </w:p>
    <w:p w:rsidR="002C3ED4" w:rsidRPr="002C3ED4" w:rsidRDefault="002C3ED4" w:rsidP="002C3ED4">
      <w:pPr>
        <w:rPr>
          <w:rFonts w:ascii="Times New Roman" w:hAnsi="Times New Roman" w:cs="Times New Roman"/>
        </w:rPr>
      </w:pPr>
    </w:p>
    <w:p w:rsidR="002C3ED4" w:rsidRPr="002C3ED4" w:rsidRDefault="002C3ED4" w:rsidP="002C3ED4">
      <w:pPr>
        <w:rPr>
          <w:rFonts w:ascii="Times New Roman" w:hAnsi="Times New Roman" w:cs="Times New Roman"/>
        </w:rPr>
      </w:pPr>
    </w:p>
    <w:p w:rsidR="002C3ED4" w:rsidRPr="002C3ED4" w:rsidRDefault="002C3ED4" w:rsidP="002C3ED4">
      <w:pPr>
        <w:rPr>
          <w:rFonts w:ascii="Times New Roman" w:hAnsi="Times New Roman" w:cs="Times New Roman"/>
        </w:rPr>
      </w:pPr>
    </w:p>
    <w:p w:rsidR="002C3ED4" w:rsidRPr="002C3ED4" w:rsidRDefault="002C3ED4" w:rsidP="002C3ED4">
      <w:pPr>
        <w:rPr>
          <w:rFonts w:ascii="Times New Roman" w:hAnsi="Times New Roman" w:cs="Times New Roman"/>
        </w:rPr>
      </w:pPr>
    </w:p>
    <w:p w:rsidR="002C3ED4" w:rsidRPr="002C3ED4" w:rsidRDefault="002C3ED4" w:rsidP="002C3ED4">
      <w:pPr>
        <w:rPr>
          <w:rFonts w:ascii="Times New Roman" w:hAnsi="Times New Roman" w:cs="Times New Roman"/>
        </w:rPr>
      </w:pPr>
    </w:p>
    <w:p w:rsidR="002C3ED4" w:rsidRPr="002C3ED4" w:rsidRDefault="002C3ED4" w:rsidP="002C3ED4">
      <w:pPr>
        <w:rPr>
          <w:rFonts w:ascii="Times New Roman" w:hAnsi="Times New Roman" w:cs="Times New Roman"/>
        </w:rPr>
      </w:pPr>
    </w:p>
    <w:p w:rsidR="002C3ED4" w:rsidRPr="002C3ED4" w:rsidRDefault="002C3ED4" w:rsidP="002C3ED4">
      <w:pPr>
        <w:rPr>
          <w:rFonts w:ascii="Times New Roman" w:hAnsi="Times New Roman" w:cs="Times New Roman"/>
        </w:rPr>
      </w:pPr>
    </w:p>
    <w:p w:rsidR="002C3ED4" w:rsidRPr="002C3ED4" w:rsidRDefault="002C3ED4" w:rsidP="002C3ED4">
      <w:pPr>
        <w:rPr>
          <w:rFonts w:ascii="Times New Roman" w:hAnsi="Times New Roman" w:cs="Times New Roman"/>
        </w:rPr>
      </w:pPr>
    </w:p>
    <w:p w:rsidR="002C3ED4" w:rsidRDefault="002C3ED4" w:rsidP="002C3ED4">
      <w:pPr>
        <w:rPr>
          <w:rFonts w:ascii="Times New Roman" w:hAnsi="Times New Roman" w:cs="Times New Roman"/>
        </w:rPr>
      </w:pPr>
    </w:p>
    <w:p w:rsidR="00960760" w:rsidRDefault="00960760" w:rsidP="002C3ED4">
      <w:pPr>
        <w:rPr>
          <w:rFonts w:ascii="Times New Roman" w:hAnsi="Times New Roman" w:cs="Times New Roman"/>
        </w:rPr>
      </w:pPr>
    </w:p>
    <w:p w:rsidR="00960760" w:rsidRDefault="00960760" w:rsidP="002C3ED4">
      <w:pPr>
        <w:rPr>
          <w:rFonts w:ascii="Times New Roman" w:hAnsi="Times New Roman" w:cs="Times New Roman"/>
        </w:rPr>
      </w:pPr>
    </w:p>
    <w:p w:rsidR="00960760" w:rsidRDefault="00960760" w:rsidP="002C3ED4">
      <w:pPr>
        <w:rPr>
          <w:rFonts w:ascii="Times New Roman" w:hAnsi="Times New Roman" w:cs="Times New Roman"/>
        </w:rPr>
      </w:pPr>
    </w:p>
    <w:p w:rsidR="00960760" w:rsidRDefault="00960760" w:rsidP="002C3ED4">
      <w:pPr>
        <w:rPr>
          <w:rFonts w:ascii="Times New Roman" w:hAnsi="Times New Roman" w:cs="Times New Roman"/>
        </w:rPr>
      </w:pPr>
    </w:p>
    <w:p w:rsidR="00960760" w:rsidRDefault="00960760" w:rsidP="002C3ED4">
      <w:pPr>
        <w:rPr>
          <w:rFonts w:ascii="Times New Roman" w:hAnsi="Times New Roman" w:cs="Times New Roman"/>
        </w:rPr>
      </w:pPr>
    </w:p>
    <w:p w:rsidR="00960760" w:rsidRDefault="00960760" w:rsidP="002C3ED4">
      <w:pPr>
        <w:rPr>
          <w:rFonts w:ascii="Times New Roman" w:hAnsi="Times New Roman" w:cs="Times New Roman"/>
        </w:rPr>
      </w:pPr>
    </w:p>
    <w:p w:rsidR="00960760" w:rsidRDefault="00960760" w:rsidP="002C3ED4">
      <w:pPr>
        <w:rPr>
          <w:rFonts w:ascii="Times New Roman" w:hAnsi="Times New Roman" w:cs="Times New Roman"/>
        </w:rPr>
      </w:pPr>
    </w:p>
    <w:p w:rsidR="00960760" w:rsidRDefault="00960760" w:rsidP="002C3ED4">
      <w:pPr>
        <w:rPr>
          <w:rFonts w:ascii="Times New Roman" w:hAnsi="Times New Roman" w:cs="Times New Roman"/>
        </w:rPr>
      </w:pPr>
    </w:p>
    <w:p w:rsidR="00960760" w:rsidRDefault="00960760" w:rsidP="002C3ED4">
      <w:pPr>
        <w:rPr>
          <w:rFonts w:ascii="Times New Roman" w:hAnsi="Times New Roman" w:cs="Times New Roman"/>
        </w:rPr>
      </w:pPr>
    </w:p>
    <w:p w:rsidR="00960760" w:rsidRDefault="00960760" w:rsidP="002C3ED4">
      <w:pPr>
        <w:rPr>
          <w:rFonts w:ascii="Times New Roman" w:hAnsi="Times New Roman" w:cs="Times New Roman"/>
        </w:rPr>
      </w:pPr>
    </w:p>
    <w:p w:rsidR="00960760" w:rsidRDefault="00960760" w:rsidP="002C3ED4">
      <w:pPr>
        <w:rPr>
          <w:rFonts w:ascii="Times New Roman" w:hAnsi="Times New Roman" w:cs="Times New Roman"/>
        </w:rPr>
      </w:pPr>
    </w:p>
    <w:p w:rsidR="00960760" w:rsidRDefault="00960760" w:rsidP="002C3ED4">
      <w:pPr>
        <w:rPr>
          <w:rFonts w:ascii="Times New Roman" w:hAnsi="Times New Roman" w:cs="Times New Roman"/>
        </w:rPr>
      </w:pPr>
    </w:p>
    <w:p w:rsidR="00960760" w:rsidRDefault="00960760" w:rsidP="002C3ED4">
      <w:pPr>
        <w:rPr>
          <w:rFonts w:ascii="Times New Roman" w:hAnsi="Times New Roman" w:cs="Times New Roman"/>
        </w:rPr>
      </w:pPr>
    </w:p>
    <w:p w:rsidR="007C55FE" w:rsidRDefault="007C55FE" w:rsidP="002C3ED4">
      <w:pPr>
        <w:rPr>
          <w:rFonts w:ascii="Times New Roman" w:hAnsi="Times New Roman" w:cs="Times New Roman"/>
        </w:rPr>
      </w:pPr>
    </w:p>
    <w:p w:rsidR="007C55FE" w:rsidRDefault="007C55FE" w:rsidP="002C3ED4">
      <w:pPr>
        <w:rPr>
          <w:rFonts w:ascii="Times New Roman" w:hAnsi="Times New Roman" w:cs="Times New Roman"/>
        </w:rPr>
      </w:pPr>
    </w:p>
    <w:p w:rsidR="007C55FE" w:rsidRDefault="007C55FE" w:rsidP="002C3ED4">
      <w:pPr>
        <w:rPr>
          <w:rFonts w:ascii="Times New Roman" w:hAnsi="Times New Roman" w:cs="Times New Roman"/>
        </w:rPr>
      </w:pPr>
    </w:p>
    <w:p w:rsidR="007C55FE" w:rsidRDefault="007C55FE" w:rsidP="002C3ED4">
      <w:pPr>
        <w:rPr>
          <w:rFonts w:ascii="Times New Roman" w:hAnsi="Times New Roman" w:cs="Times New Roman"/>
        </w:rPr>
      </w:pPr>
    </w:p>
    <w:p w:rsidR="00960760" w:rsidRDefault="00960760" w:rsidP="002C3ED4">
      <w:pPr>
        <w:rPr>
          <w:rFonts w:ascii="Times New Roman" w:hAnsi="Times New Roman" w:cs="Times New Roman"/>
        </w:rPr>
      </w:pPr>
    </w:p>
    <w:p w:rsidR="00960760" w:rsidRPr="002C3ED4" w:rsidRDefault="00960760" w:rsidP="002C3ED4">
      <w:pPr>
        <w:rPr>
          <w:rFonts w:ascii="Times New Roman" w:hAnsi="Times New Roman" w:cs="Times New Roman"/>
        </w:rPr>
      </w:pPr>
    </w:p>
    <w:p w:rsidR="002C3ED4" w:rsidRPr="00960760" w:rsidRDefault="002C3ED4" w:rsidP="002C3ED4">
      <w:pPr>
        <w:widowControl/>
        <w:ind w:left="3969"/>
        <w:jc w:val="right"/>
        <w:rPr>
          <w:rFonts w:ascii="Times New Roman" w:hAnsi="Times New Roman" w:cs="Times New Roman"/>
          <w:sz w:val="20"/>
          <w:szCs w:val="20"/>
        </w:rPr>
      </w:pPr>
      <w:r w:rsidRPr="00960760">
        <w:rPr>
          <w:rFonts w:ascii="Times New Roman" w:hAnsi="Times New Roman" w:cs="Times New Roman"/>
          <w:sz w:val="20"/>
          <w:szCs w:val="20"/>
        </w:rPr>
        <w:t>Приложение 1</w:t>
      </w:r>
    </w:p>
    <w:p w:rsidR="002C3ED4" w:rsidRPr="00960760" w:rsidRDefault="002C3ED4" w:rsidP="002C3ED4">
      <w:pPr>
        <w:widowControl/>
        <w:ind w:left="3969"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960760">
        <w:rPr>
          <w:rFonts w:ascii="Times New Roman" w:hAnsi="Times New Roman" w:cs="Times New Roman"/>
          <w:sz w:val="20"/>
          <w:szCs w:val="20"/>
        </w:rPr>
        <w:t>к положению об организации внеурочной деятельности учащихся</w:t>
      </w:r>
    </w:p>
    <w:p w:rsidR="00960760" w:rsidRPr="002C3ED4" w:rsidRDefault="00960760" w:rsidP="00960760">
      <w:pPr>
        <w:widowControl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2C3ED4" w:rsidRPr="002C3ED4" w:rsidRDefault="002C3ED4" w:rsidP="002C3ED4">
      <w:pPr>
        <w:widowControl/>
        <w:ind w:left="3261" w:firstLine="708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Регистрационный номер заявления: _________</w:t>
      </w:r>
    </w:p>
    <w:p w:rsidR="002C3ED4" w:rsidRPr="002C3ED4" w:rsidRDefault="002C3ED4" w:rsidP="002C3ED4">
      <w:pPr>
        <w:widowControl/>
        <w:ind w:left="3969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2C3ED4" w:rsidRPr="002C3ED4" w:rsidRDefault="002C3ED4" w:rsidP="002C3ED4">
      <w:pPr>
        <w:widowControl/>
        <w:ind w:left="396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2C3ED4">
        <w:rPr>
          <w:rFonts w:ascii="Times New Roman" w:eastAsia="Calibri" w:hAnsi="Times New Roman" w:cs="Times New Roman"/>
          <w:color w:val="auto"/>
          <w:lang w:eastAsia="en-US"/>
        </w:rPr>
        <w:lastRenderedPageBreak/>
        <w:t>Директору МБОУ «</w:t>
      </w:r>
      <w:r w:rsidR="00960760">
        <w:rPr>
          <w:rFonts w:ascii="Times New Roman" w:eastAsia="Calibri" w:hAnsi="Times New Roman" w:cs="Times New Roman"/>
          <w:color w:val="auto"/>
          <w:lang w:eastAsia="en-US"/>
        </w:rPr>
        <w:t>СОШ№24</w:t>
      </w:r>
      <w:r w:rsidRPr="002C3ED4">
        <w:rPr>
          <w:rFonts w:ascii="Times New Roman" w:eastAsia="Calibri" w:hAnsi="Times New Roman" w:cs="Times New Roman"/>
          <w:color w:val="auto"/>
          <w:lang w:eastAsia="en-US"/>
        </w:rPr>
        <w:t>»</w:t>
      </w:r>
    </w:p>
    <w:p w:rsidR="002C3ED4" w:rsidRPr="002C3ED4" w:rsidRDefault="00960760" w:rsidP="002C3ED4">
      <w:pPr>
        <w:widowControl/>
        <w:ind w:left="396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proofErr w:type="spellStart"/>
      <w:r>
        <w:rPr>
          <w:rFonts w:ascii="Times New Roman" w:eastAsia="Calibri" w:hAnsi="Times New Roman" w:cs="Times New Roman"/>
          <w:color w:val="auto"/>
          <w:lang w:eastAsia="en-US"/>
        </w:rPr>
        <w:t>О.М.Ягафаровой</w:t>
      </w:r>
      <w:proofErr w:type="spellEnd"/>
      <w:r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</w:p>
    <w:p w:rsidR="002C3ED4" w:rsidRPr="002C3ED4" w:rsidRDefault="002C3ED4" w:rsidP="002C3ED4">
      <w:pPr>
        <w:widowControl/>
        <w:tabs>
          <w:tab w:val="left" w:pos="5670"/>
        </w:tabs>
        <w:ind w:left="396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2C3ED4">
        <w:rPr>
          <w:rFonts w:ascii="Times New Roman" w:eastAsia="Calibri" w:hAnsi="Times New Roman" w:cs="Times New Roman"/>
          <w:color w:val="auto"/>
          <w:lang w:eastAsia="en-US"/>
        </w:rPr>
        <w:t>родителя (законного представителя) несовершеннолетнего учащегося</w:t>
      </w:r>
    </w:p>
    <w:p w:rsidR="002C3ED4" w:rsidRPr="002C3ED4" w:rsidRDefault="002C3ED4" w:rsidP="002C3ED4">
      <w:pPr>
        <w:widowControl/>
        <w:tabs>
          <w:tab w:val="left" w:pos="5670"/>
        </w:tabs>
        <w:ind w:left="3969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2C3ED4" w:rsidRPr="007D6CE6" w:rsidRDefault="002C3ED4" w:rsidP="002C3ED4">
      <w:pPr>
        <w:widowControl/>
        <w:spacing w:line="360" w:lineRule="auto"/>
        <w:ind w:left="396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2C3ED4">
        <w:rPr>
          <w:rFonts w:ascii="Times New Roman" w:eastAsia="Calibri" w:hAnsi="Times New Roman" w:cs="Times New Roman"/>
          <w:color w:val="auto"/>
          <w:lang w:eastAsia="en-US"/>
        </w:rPr>
        <w:t>Фамилия ________________________</w:t>
      </w:r>
      <w:r w:rsidRPr="007D6CE6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________</w:t>
      </w:r>
    </w:p>
    <w:p w:rsidR="002C3ED4" w:rsidRPr="002C3ED4" w:rsidRDefault="002C3ED4" w:rsidP="002C3ED4">
      <w:pPr>
        <w:widowControl/>
        <w:spacing w:line="360" w:lineRule="auto"/>
        <w:ind w:left="396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2C3ED4">
        <w:rPr>
          <w:rFonts w:ascii="Times New Roman" w:eastAsia="Calibri" w:hAnsi="Times New Roman" w:cs="Times New Roman"/>
          <w:color w:val="auto"/>
          <w:lang w:eastAsia="en-US"/>
        </w:rPr>
        <w:t>Имя ____________________________________</w:t>
      </w:r>
    </w:p>
    <w:p w:rsidR="002C3ED4" w:rsidRPr="002C3ED4" w:rsidRDefault="002C3ED4" w:rsidP="002C3ED4">
      <w:pPr>
        <w:widowControl/>
        <w:spacing w:line="360" w:lineRule="auto"/>
        <w:ind w:left="396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2C3ED4">
        <w:rPr>
          <w:rFonts w:ascii="Times New Roman" w:eastAsia="Calibri" w:hAnsi="Times New Roman" w:cs="Times New Roman"/>
          <w:color w:val="auto"/>
          <w:lang w:eastAsia="en-US"/>
        </w:rPr>
        <w:t>Отчество ________________________________</w:t>
      </w:r>
    </w:p>
    <w:p w:rsidR="002C3ED4" w:rsidRPr="002C3ED4" w:rsidRDefault="002C3ED4" w:rsidP="002C3ED4">
      <w:pPr>
        <w:widowControl/>
        <w:tabs>
          <w:tab w:val="left" w:pos="3828"/>
        </w:tabs>
        <w:ind w:firstLine="4536"/>
        <w:rPr>
          <w:rFonts w:ascii="Times New Roman" w:eastAsia="Calibri" w:hAnsi="Times New Roman" w:cs="Times New Roman"/>
          <w:color w:val="auto"/>
          <w:lang w:eastAsia="en-US"/>
        </w:rPr>
      </w:pPr>
    </w:p>
    <w:p w:rsidR="002C3ED4" w:rsidRPr="002C3ED4" w:rsidRDefault="002C3ED4" w:rsidP="002C3ED4">
      <w:pPr>
        <w:widowControl/>
        <w:tabs>
          <w:tab w:val="left" w:pos="3969"/>
        </w:tabs>
        <w:rPr>
          <w:rFonts w:ascii="Times New Roman" w:eastAsia="Calibri" w:hAnsi="Times New Roman" w:cs="Times New Roman"/>
          <w:color w:val="auto"/>
          <w:lang w:eastAsia="en-US"/>
        </w:rPr>
      </w:pPr>
      <w:r w:rsidRPr="002C3ED4">
        <w:rPr>
          <w:rFonts w:ascii="Times New Roman" w:eastAsia="Calibri" w:hAnsi="Times New Roman" w:cs="Times New Roman"/>
          <w:color w:val="auto"/>
          <w:lang w:eastAsia="en-US"/>
        </w:rPr>
        <w:tab/>
        <w:t>заявление.</w:t>
      </w:r>
    </w:p>
    <w:p w:rsidR="002C3ED4" w:rsidRPr="002C3ED4" w:rsidRDefault="002C3ED4" w:rsidP="002C3ED4">
      <w:pPr>
        <w:widowControl/>
        <w:rPr>
          <w:rFonts w:ascii="Times New Roman" w:eastAsia="Calibri" w:hAnsi="Times New Roman" w:cs="Times New Roman"/>
          <w:color w:val="auto"/>
          <w:lang w:eastAsia="en-US"/>
        </w:rPr>
      </w:pPr>
    </w:p>
    <w:p w:rsidR="002C3ED4" w:rsidRPr="002C3ED4" w:rsidRDefault="002C3ED4" w:rsidP="002C3ED4">
      <w:pPr>
        <w:widowControl/>
        <w:rPr>
          <w:rFonts w:ascii="Times New Roman" w:eastAsia="Calibri" w:hAnsi="Times New Roman" w:cs="Times New Roman"/>
          <w:color w:val="auto"/>
          <w:lang w:eastAsia="en-US"/>
        </w:rPr>
      </w:pPr>
      <w:r w:rsidRPr="002C3ED4">
        <w:rPr>
          <w:rFonts w:ascii="Times New Roman" w:eastAsia="Calibri" w:hAnsi="Times New Roman" w:cs="Times New Roman"/>
          <w:color w:val="auto"/>
          <w:lang w:eastAsia="en-US"/>
        </w:rPr>
        <w:t>Прошу организовать для моего ребёнка</w:t>
      </w:r>
    </w:p>
    <w:p w:rsidR="002C3ED4" w:rsidRPr="00960760" w:rsidRDefault="002C3ED4" w:rsidP="002C3ED4">
      <w:pPr>
        <w:widowControl/>
        <w:ind w:left="2835" w:hanging="2835"/>
        <w:rPr>
          <w:rFonts w:ascii="Times New Roman" w:eastAsia="Calibri" w:hAnsi="Times New Roman" w:cs="Times New Roman"/>
          <w:color w:val="auto"/>
          <w:sz w:val="16"/>
          <w:szCs w:val="16"/>
          <w:lang w:eastAsia="en-US"/>
        </w:rPr>
      </w:pPr>
      <w:r w:rsidRPr="002C3ED4">
        <w:rPr>
          <w:rFonts w:ascii="Times New Roman" w:eastAsia="Calibri" w:hAnsi="Times New Roman" w:cs="Times New Roman"/>
          <w:color w:val="auto"/>
          <w:lang w:eastAsia="en-US"/>
        </w:rPr>
        <w:t>________________________________________________</w:t>
      </w:r>
      <w:r w:rsidR="00960760">
        <w:rPr>
          <w:rFonts w:ascii="Times New Roman" w:eastAsia="Calibri" w:hAnsi="Times New Roman" w:cs="Times New Roman"/>
          <w:color w:val="auto"/>
          <w:lang w:eastAsia="en-US"/>
        </w:rPr>
        <w:t xml:space="preserve">_____________________________ </w:t>
      </w:r>
      <w:r w:rsidRPr="00960760">
        <w:rPr>
          <w:rFonts w:ascii="Times New Roman" w:eastAsia="Calibri" w:hAnsi="Times New Roman" w:cs="Times New Roman"/>
          <w:color w:val="auto"/>
          <w:sz w:val="16"/>
          <w:szCs w:val="16"/>
          <w:lang w:eastAsia="en-US"/>
        </w:rPr>
        <w:t>(фамилия, имя, отчество ребёнка)</w:t>
      </w:r>
    </w:p>
    <w:p w:rsidR="002C3ED4" w:rsidRPr="002C3ED4" w:rsidRDefault="002C3ED4" w:rsidP="002C3ED4">
      <w:pPr>
        <w:widowControl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 xml:space="preserve">дата рождения________________________, учащегося ______________ класса, </w:t>
      </w:r>
    </w:p>
    <w:p w:rsidR="002C3ED4" w:rsidRPr="002C3ED4" w:rsidRDefault="002C3ED4" w:rsidP="002C3ED4">
      <w:pPr>
        <w:widowControl/>
        <w:rPr>
          <w:rFonts w:ascii="Times New Roman" w:eastAsia="Calibri" w:hAnsi="Times New Roman" w:cs="Times New Roman"/>
          <w:color w:val="auto"/>
          <w:lang w:eastAsia="en-US"/>
        </w:rPr>
      </w:pPr>
      <w:r w:rsidRPr="002C3ED4">
        <w:rPr>
          <w:rFonts w:ascii="Times New Roman" w:eastAsia="Calibri" w:hAnsi="Times New Roman" w:cs="Times New Roman"/>
          <w:color w:val="auto"/>
          <w:lang w:eastAsia="en-US"/>
        </w:rPr>
        <w:t>внеурочную деятельность по следующим направлениям:</w:t>
      </w:r>
    </w:p>
    <w:p w:rsidR="002C3ED4" w:rsidRPr="002C3ED4" w:rsidRDefault="002C3ED4" w:rsidP="002C3ED4">
      <w:pPr>
        <w:widowControl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60760">
        <w:rPr>
          <w:rFonts w:ascii="Times New Roman" w:eastAsia="Times New Roman" w:hAnsi="Times New Roman" w:cs="Times New Roman"/>
          <w:color w:val="auto"/>
        </w:rPr>
        <w:t>_____________________</w:t>
      </w:r>
      <w:r w:rsidRPr="002C3ED4">
        <w:rPr>
          <w:rFonts w:ascii="Times New Roman" w:eastAsia="Times New Roman" w:hAnsi="Times New Roman" w:cs="Times New Roman"/>
          <w:color w:val="auto"/>
        </w:rPr>
        <w:t>_</w:t>
      </w:r>
    </w:p>
    <w:p w:rsidR="002C3ED4" w:rsidRPr="002C3ED4" w:rsidRDefault="002C3ED4" w:rsidP="002C3ED4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с изучением следующих курсов внеурочной деятельности (с указанием количества часов в неделю):</w:t>
      </w:r>
    </w:p>
    <w:p w:rsidR="002C3ED4" w:rsidRPr="002C3ED4" w:rsidRDefault="002C3ED4" w:rsidP="002C3ED4">
      <w:pPr>
        <w:widowControl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60760">
        <w:rPr>
          <w:rFonts w:ascii="Times New Roman" w:eastAsia="Times New Roman" w:hAnsi="Times New Roman" w:cs="Times New Roman"/>
          <w:color w:val="auto"/>
        </w:rPr>
        <w:t>_____________________</w:t>
      </w:r>
    </w:p>
    <w:p w:rsidR="002C3ED4" w:rsidRPr="002C3ED4" w:rsidRDefault="002C3ED4" w:rsidP="002C3ED4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2C3ED4" w:rsidRPr="002C3ED4" w:rsidRDefault="002C3ED4" w:rsidP="002C3ED4">
      <w:pPr>
        <w:widowControl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Сведения о родителях (законных представителях) несовершеннолетнего:</w:t>
      </w:r>
    </w:p>
    <w:p w:rsidR="002C3ED4" w:rsidRPr="002C3ED4" w:rsidRDefault="002C3ED4" w:rsidP="002C3ED4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2C3ED4" w:rsidRPr="002C3ED4" w:rsidRDefault="002C3ED4" w:rsidP="002C3ED4">
      <w:pPr>
        <w:widowControl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 xml:space="preserve">Отец: Фамилия____________________ </w:t>
      </w:r>
      <w:proofErr w:type="spellStart"/>
      <w:r w:rsidRPr="002C3ED4">
        <w:rPr>
          <w:rFonts w:ascii="Times New Roman" w:eastAsia="Times New Roman" w:hAnsi="Times New Roman" w:cs="Times New Roman"/>
          <w:color w:val="auto"/>
        </w:rPr>
        <w:t>Имя_______</w:t>
      </w:r>
      <w:r w:rsidR="00960760">
        <w:rPr>
          <w:rFonts w:ascii="Times New Roman" w:eastAsia="Times New Roman" w:hAnsi="Times New Roman" w:cs="Times New Roman"/>
          <w:color w:val="auto"/>
        </w:rPr>
        <w:t>___</w:t>
      </w:r>
      <w:r w:rsidRPr="002C3ED4">
        <w:rPr>
          <w:rFonts w:ascii="Times New Roman" w:eastAsia="Times New Roman" w:hAnsi="Times New Roman" w:cs="Times New Roman"/>
          <w:color w:val="auto"/>
        </w:rPr>
        <w:t>_________Отчество</w:t>
      </w:r>
      <w:proofErr w:type="spellEnd"/>
      <w:r w:rsidRPr="002C3ED4">
        <w:rPr>
          <w:rFonts w:ascii="Times New Roman" w:eastAsia="Times New Roman" w:hAnsi="Times New Roman" w:cs="Times New Roman"/>
          <w:color w:val="auto"/>
        </w:rPr>
        <w:t>_______</w:t>
      </w:r>
      <w:r w:rsidR="00960760">
        <w:rPr>
          <w:rFonts w:ascii="Times New Roman" w:eastAsia="Times New Roman" w:hAnsi="Times New Roman" w:cs="Times New Roman"/>
          <w:color w:val="auto"/>
        </w:rPr>
        <w:t>___________________</w:t>
      </w:r>
      <w:r w:rsidRPr="002C3ED4">
        <w:rPr>
          <w:rFonts w:ascii="Times New Roman" w:eastAsia="Times New Roman" w:hAnsi="Times New Roman" w:cs="Times New Roman"/>
          <w:color w:val="auto"/>
        </w:rPr>
        <w:t>__</w:t>
      </w:r>
    </w:p>
    <w:p w:rsidR="00960760" w:rsidRDefault="002C3ED4" w:rsidP="002C3ED4">
      <w:pPr>
        <w:widowControl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Контактные тел</w:t>
      </w:r>
      <w:r w:rsidR="00960760">
        <w:rPr>
          <w:rFonts w:ascii="Times New Roman" w:eastAsia="Times New Roman" w:hAnsi="Times New Roman" w:cs="Times New Roman"/>
          <w:color w:val="auto"/>
        </w:rPr>
        <w:t>ефоны: _______________________________________</w:t>
      </w:r>
      <w:r w:rsidRPr="002C3ED4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2C3ED4" w:rsidRPr="002C3ED4" w:rsidRDefault="002C3ED4" w:rsidP="002C3ED4">
      <w:pPr>
        <w:widowControl/>
        <w:rPr>
          <w:rFonts w:ascii="Times New Roman" w:eastAsia="Times New Roman" w:hAnsi="Times New Roman" w:cs="Times New Roman"/>
          <w:color w:val="auto"/>
        </w:rPr>
      </w:pPr>
      <w:proofErr w:type="gramStart"/>
      <w:r w:rsidRPr="002C3ED4">
        <w:rPr>
          <w:rFonts w:ascii="Times New Roman" w:eastAsia="Times New Roman" w:hAnsi="Times New Roman" w:cs="Times New Roman"/>
          <w:color w:val="auto"/>
          <w:lang w:val="en-US"/>
        </w:rPr>
        <w:t>e</w:t>
      </w:r>
      <w:r w:rsidRPr="002C3ED4">
        <w:rPr>
          <w:rFonts w:ascii="Times New Roman" w:eastAsia="Times New Roman" w:hAnsi="Times New Roman" w:cs="Times New Roman"/>
          <w:color w:val="auto"/>
        </w:rPr>
        <w:t>-</w:t>
      </w:r>
      <w:r w:rsidRPr="002C3ED4">
        <w:rPr>
          <w:rFonts w:ascii="Times New Roman" w:eastAsia="Times New Roman" w:hAnsi="Times New Roman" w:cs="Times New Roman"/>
          <w:color w:val="auto"/>
          <w:lang w:val="en-US"/>
        </w:rPr>
        <w:t>mail</w:t>
      </w:r>
      <w:proofErr w:type="gramEnd"/>
      <w:r w:rsidRPr="002C3ED4">
        <w:rPr>
          <w:rFonts w:ascii="Times New Roman" w:eastAsia="Times New Roman" w:hAnsi="Times New Roman" w:cs="Times New Roman"/>
          <w:color w:val="auto"/>
        </w:rPr>
        <w:t>:</w:t>
      </w:r>
      <w:r w:rsidR="00960760">
        <w:rPr>
          <w:rFonts w:ascii="Times New Roman" w:eastAsia="Times New Roman" w:hAnsi="Times New Roman" w:cs="Times New Roman"/>
          <w:color w:val="auto"/>
        </w:rPr>
        <w:t xml:space="preserve"> </w:t>
      </w:r>
      <w:r w:rsidRPr="002C3ED4">
        <w:rPr>
          <w:rFonts w:ascii="Times New Roman" w:eastAsia="Times New Roman" w:hAnsi="Times New Roman" w:cs="Times New Roman"/>
          <w:color w:val="auto"/>
        </w:rPr>
        <w:t>______________________________________________________</w:t>
      </w:r>
    </w:p>
    <w:p w:rsidR="002C3ED4" w:rsidRPr="002C3ED4" w:rsidRDefault="002C3ED4" w:rsidP="002C3ED4">
      <w:pPr>
        <w:widowControl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Мать: Фамилия____________________ Имя______________  Отчество___________________</w:t>
      </w:r>
    </w:p>
    <w:p w:rsidR="002C3ED4" w:rsidRPr="002C3ED4" w:rsidRDefault="00960760" w:rsidP="002C3ED4">
      <w:pPr>
        <w:widowControl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Контактные телефоны ______________________________________</w:t>
      </w:r>
      <w:r w:rsidR="002C3ED4" w:rsidRPr="002C3ED4">
        <w:rPr>
          <w:rFonts w:ascii="Times New Roman" w:eastAsia="Times New Roman" w:hAnsi="Times New Roman" w:cs="Times New Roman"/>
          <w:color w:val="auto"/>
        </w:rPr>
        <w:t xml:space="preserve"> </w:t>
      </w:r>
      <w:r w:rsidR="002C3ED4" w:rsidRPr="002C3ED4">
        <w:rPr>
          <w:rFonts w:ascii="Times New Roman" w:eastAsia="Times New Roman" w:hAnsi="Times New Roman" w:cs="Times New Roman"/>
          <w:color w:val="auto"/>
          <w:lang w:val="en-US"/>
        </w:rPr>
        <w:t>email</w:t>
      </w:r>
      <w:r w:rsidR="002C3ED4" w:rsidRPr="002C3ED4">
        <w:rPr>
          <w:rFonts w:ascii="Times New Roman" w:eastAsia="Times New Roman" w:hAnsi="Times New Roman" w:cs="Times New Roman"/>
          <w:color w:val="auto"/>
        </w:rPr>
        <w:t>:______________________________________________________</w:t>
      </w:r>
    </w:p>
    <w:p w:rsidR="002C3ED4" w:rsidRPr="002C3ED4" w:rsidRDefault="002C3ED4" w:rsidP="002C3ED4">
      <w:pPr>
        <w:widowControl/>
        <w:tabs>
          <w:tab w:val="left" w:pos="284"/>
          <w:tab w:val="left" w:pos="567"/>
        </w:tabs>
        <w:ind w:left="360"/>
        <w:rPr>
          <w:rFonts w:ascii="Times New Roman" w:eastAsia="Times New Roman" w:hAnsi="Times New Roman" w:cs="Times New Roman"/>
          <w:color w:val="auto"/>
        </w:rPr>
      </w:pPr>
    </w:p>
    <w:p w:rsidR="002C3ED4" w:rsidRPr="002C3ED4" w:rsidRDefault="002C3ED4" w:rsidP="002C3ED4">
      <w:pPr>
        <w:widowControl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Calibri" w:hAnsi="Times New Roman" w:cs="Times New Roman"/>
          <w:color w:val="auto"/>
          <w:lang w:eastAsia="en-US"/>
        </w:rPr>
        <w:t>"_____"_________________ 20____г.</w:t>
      </w:r>
      <w:r w:rsidRPr="002C3ED4">
        <w:rPr>
          <w:rFonts w:ascii="Times New Roman" w:eastAsia="Calibri" w:hAnsi="Times New Roman" w:cs="Times New Roman"/>
          <w:color w:val="auto"/>
          <w:lang w:eastAsia="en-US"/>
        </w:rPr>
        <w:tab/>
      </w:r>
      <w:r w:rsidRPr="002C3ED4">
        <w:rPr>
          <w:rFonts w:ascii="Times New Roman" w:eastAsia="Calibri" w:hAnsi="Times New Roman" w:cs="Times New Roman"/>
          <w:color w:val="auto"/>
          <w:lang w:eastAsia="en-US"/>
        </w:rPr>
        <w:tab/>
      </w:r>
      <w:r w:rsidRPr="002C3ED4">
        <w:rPr>
          <w:rFonts w:ascii="Times New Roman" w:eastAsia="Calibri" w:hAnsi="Times New Roman" w:cs="Times New Roman"/>
          <w:color w:val="auto"/>
          <w:lang w:eastAsia="en-US"/>
        </w:rPr>
        <w:tab/>
      </w:r>
      <w:r w:rsidRPr="002C3ED4">
        <w:rPr>
          <w:rFonts w:ascii="Times New Roman" w:eastAsia="Calibri" w:hAnsi="Times New Roman" w:cs="Times New Roman"/>
          <w:color w:val="auto"/>
          <w:lang w:eastAsia="en-US"/>
        </w:rPr>
        <w:tab/>
      </w:r>
      <w:r w:rsidRPr="002C3ED4">
        <w:rPr>
          <w:rFonts w:ascii="Times New Roman" w:eastAsia="Calibri" w:hAnsi="Times New Roman" w:cs="Times New Roman"/>
          <w:color w:val="auto"/>
          <w:lang w:eastAsia="en-US"/>
        </w:rPr>
        <w:tab/>
      </w:r>
      <w:r w:rsidRPr="002C3ED4">
        <w:rPr>
          <w:rFonts w:ascii="Times New Roman" w:eastAsia="Calibri" w:hAnsi="Times New Roman" w:cs="Times New Roman"/>
          <w:color w:val="auto"/>
          <w:lang w:eastAsia="en-US"/>
        </w:rPr>
        <w:tab/>
      </w:r>
      <w:r w:rsidRPr="002C3ED4">
        <w:rPr>
          <w:rFonts w:ascii="Times New Roman" w:eastAsia="Calibri" w:hAnsi="Times New Roman" w:cs="Times New Roman"/>
          <w:color w:val="auto"/>
          <w:lang w:eastAsia="en-US"/>
        </w:rPr>
        <w:tab/>
      </w:r>
      <w:r w:rsidRPr="002C3ED4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2C3ED4" w:rsidRPr="002C3ED4" w:rsidRDefault="002C3ED4" w:rsidP="002C3ED4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2C3ED4" w:rsidRPr="002C3ED4" w:rsidRDefault="002C3ED4" w:rsidP="002C3ED4">
      <w:pPr>
        <w:widowControl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Принял:  _____________</w:t>
      </w:r>
      <w:r w:rsidRPr="002C3ED4">
        <w:rPr>
          <w:rFonts w:ascii="Times New Roman" w:eastAsia="Times New Roman" w:hAnsi="Times New Roman" w:cs="Times New Roman"/>
          <w:color w:val="auto"/>
        </w:rPr>
        <w:tab/>
      </w:r>
      <w:r w:rsidRPr="002C3ED4">
        <w:rPr>
          <w:rFonts w:ascii="Times New Roman" w:eastAsia="Times New Roman" w:hAnsi="Times New Roman" w:cs="Times New Roman"/>
          <w:color w:val="auto"/>
        </w:rPr>
        <w:tab/>
        <w:t>/_____________________/</w:t>
      </w:r>
    </w:p>
    <w:p w:rsidR="002C3ED4" w:rsidRPr="00960760" w:rsidRDefault="002C3ED4" w:rsidP="002C3ED4">
      <w:pPr>
        <w:widowControl/>
        <w:ind w:left="708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2C3ED4">
        <w:rPr>
          <w:rFonts w:ascii="Times New Roman" w:eastAsia="Times New Roman" w:hAnsi="Times New Roman" w:cs="Times New Roman"/>
          <w:color w:val="auto"/>
        </w:rPr>
        <w:t xml:space="preserve"> </w:t>
      </w:r>
      <w:r w:rsidRPr="00960760">
        <w:rPr>
          <w:rFonts w:ascii="Times New Roman" w:eastAsia="Times New Roman" w:hAnsi="Times New Roman" w:cs="Times New Roman"/>
          <w:color w:val="auto"/>
          <w:sz w:val="16"/>
          <w:szCs w:val="16"/>
        </w:rPr>
        <w:tab/>
        <w:t xml:space="preserve">(подпись) </w:t>
      </w:r>
      <w:r w:rsidR="00960760" w:rsidRPr="00960760">
        <w:rPr>
          <w:rFonts w:ascii="Times New Roman" w:eastAsia="Times New Roman" w:hAnsi="Times New Roman" w:cs="Times New Roman"/>
          <w:color w:val="auto"/>
          <w:sz w:val="16"/>
          <w:szCs w:val="16"/>
        </w:rPr>
        <w:tab/>
      </w:r>
      <w:r w:rsidR="00960760" w:rsidRPr="00960760">
        <w:rPr>
          <w:rFonts w:ascii="Times New Roman" w:eastAsia="Times New Roman" w:hAnsi="Times New Roman" w:cs="Times New Roman"/>
          <w:color w:val="auto"/>
          <w:sz w:val="16"/>
          <w:szCs w:val="16"/>
        </w:rPr>
        <w:tab/>
        <w:t xml:space="preserve">  </w:t>
      </w:r>
      <w:r w:rsidRPr="00960760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(И.О. Фамилия) </w:t>
      </w:r>
    </w:p>
    <w:p w:rsidR="00960760" w:rsidRDefault="00960760" w:rsidP="002C3ED4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2C3ED4" w:rsidRPr="002C3ED4" w:rsidRDefault="002C3ED4" w:rsidP="002C3ED4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Приказ об организации внеурочной деятельности: _________________________</w:t>
      </w:r>
    </w:p>
    <w:p w:rsidR="002C3ED4" w:rsidRPr="002C3ED4" w:rsidRDefault="002C3ED4" w:rsidP="002C3ED4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2C3ED4" w:rsidRPr="00960760" w:rsidRDefault="00960760" w:rsidP="00960760">
      <w:pPr>
        <w:widowControl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</w:t>
      </w:r>
      <w:r w:rsidR="002C3ED4" w:rsidRPr="00960760">
        <w:rPr>
          <w:rFonts w:ascii="Times New Roman" w:hAnsi="Times New Roman" w:cs="Times New Roman"/>
          <w:sz w:val="20"/>
          <w:szCs w:val="20"/>
        </w:rPr>
        <w:t>Приложение 2</w:t>
      </w:r>
    </w:p>
    <w:p w:rsidR="002C3ED4" w:rsidRPr="00960760" w:rsidRDefault="002C3ED4" w:rsidP="002C3ED4">
      <w:pPr>
        <w:widowControl/>
        <w:ind w:left="3969"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960760">
        <w:rPr>
          <w:rFonts w:ascii="Times New Roman" w:hAnsi="Times New Roman" w:cs="Times New Roman"/>
          <w:sz w:val="20"/>
          <w:szCs w:val="20"/>
        </w:rPr>
        <w:t>к положению об организации внеурочной деятельности учащихся</w:t>
      </w:r>
    </w:p>
    <w:p w:rsidR="002C3ED4" w:rsidRPr="002C3ED4" w:rsidRDefault="002C3ED4" w:rsidP="002C3ED4">
      <w:pPr>
        <w:widowControl/>
        <w:ind w:left="3969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2C3ED4" w:rsidRPr="002C3ED4" w:rsidRDefault="002C3ED4" w:rsidP="002C3ED4">
      <w:pPr>
        <w:widowControl/>
        <w:ind w:left="3261" w:firstLine="708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Регистрационный номер заявления: _________</w:t>
      </w:r>
    </w:p>
    <w:p w:rsidR="002C3ED4" w:rsidRPr="002C3ED4" w:rsidRDefault="002C3ED4" w:rsidP="002C3ED4">
      <w:pPr>
        <w:widowControl/>
        <w:ind w:left="3969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2C3ED4" w:rsidRPr="002C3ED4" w:rsidRDefault="002C3ED4" w:rsidP="002C3ED4">
      <w:pPr>
        <w:widowControl/>
        <w:ind w:left="3969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960760" w:rsidRPr="002C3ED4" w:rsidRDefault="00960760" w:rsidP="00960760">
      <w:pPr>
        <w:widowControl/>
        <w:ind w:left="396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2C3ED4">
        <w:rPr>
          <w:rFonts w:ascii="Times New Roman" w:eastAsia="Calibri" w:hAnsi="Times New Roman" w:cs="Times New Roman"/>
          <w:color w:val="auto"/>
          <w:lang w:eastAsia="en-US"/>
        </w:rPr>
        <w:t>Директору МБОУ «</w:t>
      </w:r>
      <w:r>
        <w:rPr>
          <w:rFonts w:ascii="Times New Roman" w:eastAsia="Calibri" w:hAnsi="Times New Roman" w:cs="Times New Roman"/>
          <w:color w:val="auto"/>
          <w:lang w:eastAsia="en-US"/>
        </w:rPr>
        <w:t>СОШ№24</w:t>
      </w:r>
      <w:r w:rsidRPr="002C3ED4">
        <w:rPr>
          <w:rFonts w:ascii="Times New Roman" w:eastAsia="Calibri" w:hAnsi="Times New Roman" w:cs="Times New Roman"/>
          <w:color w:val="auto"/>
          <w:lang w:eastAsia="en-US"/>
        </w:rPr>
        <w:t>»</w:t>
      </w:r>
    </w:p>
    <w:p w:rsidR="00960760" w:rsidRPr="002C3ED4" w:rsidRDefault="00960760" w:rsidP="00960760">
      <w:pPr>
        <w:widowControl/>
        <w:ind w:left="396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proofErr w:type="spellStart"/>
      <w:r>
        <w:rPr>
          <w:rFonts w:ascii="Times New Roman" w:eastAsia="Calibri" w:hAnsi="Times New Roman" w:cs="Times New Roman"/>
          <w:color w:val="auto"/>
          <w:lang w:eastAsia="en-US"/>
        </w:rPr>
        <w:t>О.М.Ягафаровой</w:t>
      </w:r>
      <w:proofErr w:type="spellEnd"/>
      <w:r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</w:p>
    <w:p w:rsidR="002C3ED4" w:rsidRPr="002C3ED4" w:rsidRDefault="002C3ED4" w:rsidP="002C3ED4">
      <w:pPr>
        <w:widowControl/>
        <w:tabs>
          <w:tab w:val="left" w:pos="5670"/>
        </w:tabs>
        <w:ind w:left="396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2C3ED4">
        <w:rPr>
          <w:rFonts w:ascii="Times New Roman" w:eastAsia="Calibri" w:hAnsi="Times New Roman" w:cs="Times New Roman"/>
          <w:color w:val="auto"/>
          <w:lang w:eastAsia="en-US"/>
        </w:rPr>
        <w:t>родителя (законного представителя) несовершеннолетнего учащегося</w:t>
      </w:r>
    </w:p>
    <w:p w:rsidR="002C3ED4" w:rsidRPr="002C3ED4" w:rsidRDefault="002C3ED4" w:rsidP="002C3ED4">
      <w:pPr>
        <w:widowControl/>
        <w:tabs>
          <w:tab w:val="left" w:pos="5670"/>
        </w:tabs>
        <w:ind w:left="3969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2C3ED4" w:rsidRPr="002C3ED4" w:rsidRDefault="002C3ED4" w:rsidP="002C3ED4">
      <w:pPr>
        <w:widowControl/>
        <w:spacing w:line="360" w:lineRule="auto"/>
        <w:ind w:left="396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2C3ED4">
        <w:rPr>
          <w:rFonts w:ascii="Times New Roman" w:eastAsia="Calibri" w:hAnsi="Times New Roman" w:cs="Times New Roman"/>
          <w:color w:val="auto"/>
          <w:lang w:eastAsia="en-US"/>
        </w:rPr>
        <w:t>Фамилия ________________________________</w:t>
      </w:r>
    </w:p>
    <w:p w:rsidR="002C3ED4" w:rsidRPr="002C3ED4" w:rsidRDefault="002C3ED4" w:rsidP="002C3ED4">
      <w:pPr>
        <w:widowControl/>
        <w:spacing w:line="360" w:lineRule="auto"/>
        <w:ind w:left="396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2C3ED4">
        <w:rPr>
          <w:rFonts w:ascii="Times New Roman" w:eastAsia="Calibri" w:hAnsi="Times New Roman" w:cs="Times New Roman"/>
          <w:color w:val="auto"/>
          <w:lang w:eastAsia="en-US"/>
        </w:rPr>
        <w:t>Имя ____________________________________</w:t>
      </w:r>
    </w:p>
    <w:p w:rsidR="002C3ED4" w:rsidRPr="002C3ED4" w:rsidRDefault="002C3ED4" w:rsidP="002C3ED4">
      <w:pPr>
        <w:widowControl/>
        <w:spacing w:line="360" w:lineRule="auto"/>
        <w:ind w:left="3261" w:firstLine="708"/>
        <w:rPr>
          <w:rFonts w:ascii="Times New Roman" w:eastAsia="Calibri" w:hAnsi="Times New Roman" w:cs="Times New Roman"/>
          <w:color w:val="auto"/>
          <w:lang w:eastAsia="en-US"/>
        </w:rPr>
      </w:pPr>
      <w:r w:rsidRPr="002C3ED4">
        <w:rPr>
          <w:rFonts w:ascii="Times New Roman" w:eastAsia="Calibri" w:hAnsi="Times New Roman" w:cs="Times New Roman"/>
          <w:color w:val="auto"/>
          <w:lang w:eastAsia="en-US"/>
        </w:rPr>
        <w:t>Отчество ________________________________</w:t>
      </w:r>
    </w:p>
    <w:p w:rsidR="002C3ED4" w:rsidRPr="002C3ED4" w:rsidRDefault="002C3ED4" w:rsidP="002C3ED4">
      <w:pPr>
        <w:widowControl/>
        <w:ind w:left="3261" w:firstLine="708"/>
        <w:rPr>
          <w:rFonts w:ascii="Times New Roman" w:eastAsia="Calibri" w:hAnsi="Times New Roman" w:cs="Times New Roman"/>
          <w:color w:val="auto"/>
          <w:lang w:eastAsia="en-US"/>
        </w:rPr>
      </w:pPr>
    </w:p>
    <w:p w:rsidR="002C3ED4" w:rsidRPr="002C3ED4" w:rsidRDefault="002C3ED4" w:rsidP="002C3ED4">
      <w:pPr>
        <w:widowControl/>
        <w:ind w:left="3261" w:firstLine="708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заявление.</w:t>
      </w:r>
    </w:p>
    <w:p w:rsidR="002C3ED4" w:rsidRPr="002C3ED4" w:rsidRDefault="002C3ED4" w:rsidP="002C3ED4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2C3ED4" w:rsidRPr="002C3ED4" w:rsidRDefault="002C3ED4" w:rsidP="002C3ED4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Прошу освободить от дополнительных аудиторных часов внеурочной деятельности мою (моего) дочь (сына) по причине самостоятельного посещения</w:t>
      </w:r>
    </w:p>
    <w:p w:rsidR="002C3ED4" w:rsidRPr="002C3ED4" w:rsidRDefault="002C3ED4" w:rsidP="002C3ED4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2C3ED4" w:rsidRPr="002C3ED4" w:rsidRDefault="002C3ED4" w:rsidP="002C3ED4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 xml:space="preserve">____________________________________________________________________ </w:t>
      </w:r>
    </w:p>
    <w:p w:rsidR="002C3ED4" w:rsidRPr="002C3ED4" w:rsidRDefault="002C3ED4" w:rsidP="002C3ED4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(наименование учреждения дополнительного образования, культуры, или спорта)</w:t>
      </w:r>
    </w:p>
    <w:p w:rsidR="002C3ED4" w:rsidRPr="002C3ED4" w:rsidRDefault="002C3ED4" w:rsidP="002C3ED4">
      <w:pPr>
        <w:widowControl/>
        <w:tabs>
          <w:tab w:val="left" w:pos="9639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 xml:space="preserve">____________________________________________________________________ </w:t>
      </w:r>
    </w:p>
    <w:p w:rsidR="002C3ED4" w:rsidRPr="002C3ED4" w:rsidRDefault="002C3ED4" w:rsidP="002C3ED4">
      <w:pPr>
        <w:widowControl/>
        <w:tabs>
          <w:tab w:val="left" w:pos="9639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 xml:space="preserve">____________________________________________________________________ </w:t>
      </w:r>
    </w:p>
    <w:p w:rsidR="002C3ED4" w:rsidRPr="002C3ED4" w:rsidRDefault="002C3ED4" w:rsidP="002C3ED4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Учащийся посещает учреждение ДО ______________________ раз в неделю;</w:t>
      </w:r>
      <w:r w:rsidRPr="002C3ED4">
        <w:rPr>
          <w:rFonts w:ascii="Times New Roman" w:eastAsia="Times New Roman" w:hAnsi="Times New Roman" w:cs="Times New Roman"/>
          <w:color w:val="auto"/>
        </w:rPr>
        <w:tab/>
      </w:r>
    </w:p>
    <w:p w:rsidR="002C3ED4" w:rsidRPr="002C3ED4" w:rsidRDefault="002C3ED4" w:rsidP="002C3ED4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в объеме ______________________________________________ часов в неделю.</w:t>
      </w:r>
    </w:p>
    <w:p w:rsidR="002C3ED4" w:rsidRPr="002C3ED4" w:rsidRDefault="002C3ED4" w:rsidP="002C3ED4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2C3ED4" w:rsidRPr="002C3ED4" w:rsidRDefault="002C3ED4" w:rsidP="002C3ED4">
      <w:pPr>
        <w:widowControl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______________</w:t>
      </w:r>
      <w:r w:rsidRPr="002C3ED4">
        <w:rPr>
          <w:rFonts w:ascii="Times New Roman" w:eastAsia="Times New Roman" w:hAnsi="Times New Roman" w:cs="Times New Roman"/>
          <w:color w:val="auto"/>
        </w:rPr>
        <w:tab/>
      </w:r>
      <w:r w:rsidRPr="002C3ED4">
        <w:rPr>
          <w:rFonts w:ascii="Times New Roman" w:eastAsia="Times New Roman" w:hAnsi="Times New Roman" w:cs="Times New Roman"/>
          <w:color w:val="auto"/>
        </w:rPr>
        <w:tab/>
      </w:r>
      <w:r w:rsidRPr="002C3ED4">
        <w:rPr>
          <w:rFonts w:ascii="Times New Roman" w:eastAsia="Times New Roman" w:hAnsi="Times New Roman" w:cs="Times New Roman"/>
          <w:color w:val="auto"/>
        </w:rPr>
        <w:tab/>
        <w:t>_____________</w:t>
      </w:r>
      <w:r w:rsidRPr="002C3ED4">
        <w:rPr>
          <w:rFonts w:ascii="Times New Roman" w:eastAsia="Times New Roman" w:hAnsi="Times New Roman" w:cs="Times New Roman"/>
          <w:color w:val="auto"/>
        </w:rPr>
        <w:tab/>
      </w:r>
      <w:r w:rsidRPr="002C3ED4">
        <w:rPr>
          <w:rFonts w:ascii="Times New Roman" w:eastAsia="Times New Roman" w:hAnsi="Times New Roman" w:cs="Times New Roman"/>
          <w:color w:val="auto"/>
        </w:rPr>
        <w:tab/>
        <w:t>_______________________</w:t>
      </w:r>
    </w:p>
    <w:p w:rsidR="002C3ED4" w:rsidRPr="002C3ED4" w:rsidRDefault="002C3ED4" w:rsidP="002C3ED4">
      <w:pPr>
        <w:widowControl/>
        <w:ind w:firstLine="708"/>
        <w:rPr>
          <w:rFonts w:ascii="Times New Roman" w:eastAsia="Times New Roman" w:hAnsi="Times New Roman" w:cs="Times New Roman"/>
          <w:color w:val="auto"/>
        </w:rPr>
      </w:pPr>
      <w:r w:rsidRPr="002C3ED4">
        <w:rPr>
          <w:rFonts w:ascii="Times New Roman" w:eastAsia="Times New Roman" w:hAnsi="Times New Roman" w:cs="Times New Roman"/>
          <w:color w:val="auto"/>
        </w:rPr>
        <w:t>(дата)</w:t>
      </w:r>
      <w:r w:rsidRPr="002C3ED4">
        <w:rPr>
          <w:rFonts w:ascii="Times New Roman" w:eastAsia="Times New Roman" w:hAnsi="Times New Roman" w:cs="Times New Roman"/>
          <w:color w:val="auto"/>
        </w:rPr>
        <w:tab/>
      </w:r>
      <w:r w:rsidRPr="002C3ED4">
        <w:rPr>
          <w:rFonts w:ascii="Times New Roman" w:eastAsia="Times New Roman" w:hAnsi="Times New Roman" w:cs="Times New Roman"/>
          <w:color w:val="auto"/>
        </w:rPr>
        <w:tab/>
      </w:r>
      <w:r w:rsidRPr="002C3ED4">
        <w:rPr>
          <w:rFonts w:ascii="Times New Roman" w:eastAsia="Times New Roman" w:hAnsi="Times New Roman" w:cs="Times New Roman"/>
          <w:color w:val="auto"/>
        </w:rPr>
        <w:tab/>
      </w:r>
      <w:r w:rsidRPr="002C3ED4">
        <w:rPr>
          <w:rFonts w:ascii="Times New Roman" w:eastAsia="Times New Roman" w:hAnsi="Times New Roman" w:cs="Times New Roman"/>
          <w:color w:val="auto"/>
        </w:rPr>
        <w:tab/>
      </w:r>
      <w:r w:rsidRPr="002C3ED4">
        <w:rPr>
          <w:rFonts w:ascii="Times New Roman" w:eastAsia="Times New Roman" w:hAnsi="Times New Roman" w:cs="Times New Roman"/>
          <w:color w:val="auto"/>
        </w:rPr>
        <w:tab/>
        <w:t>(подпись)</w:t>
      </w:r>
      <w:r w:rsidRPr="002C3ED4">
        <w:rPr>
          <w:rFonts w:ascii="Times New Roman" w:eastAsia="Times New Roman" w:hAnsi="Times New Roman" w:cs="Times New Roman"/>
          <w:color w:val="auto"/>
        </w:rPr>
        <w:tab/>
      </w:r>
      <w:r w:rsidRPr="002C3ED4">
        <w:rPr>
          <w:rFonts w:ascii="Times New Roman" w:eastAsia="Times New Roman" w:hAnsi="Times New Roman" w:cs="Times New Roman"/>
          <w:color w:val="auto"/>
        </w:rPr>
        <w:tab/>
      </w:r>
      <w:r w:rsidRPr="002C3ED4">
        <w:rPr>
          <w:rFonts w:ascii="Times New Roman" w:eastAsia="Times New Roman" w:hAnsi="Times New Roman" w:cs="Times New Roman"/>
          <w:color w:val="auto"/>
        </w:rPr>
        <w:tab/>
      </w:r>
      <w:r w:rsidRPr="002C3ED4">
        <w:rPr>
          <w:rFonts w:ascii="Times New Roman" w:eastAsia="Times New Roman" w:hAnsi="Times New Roman" w:cs="Times New Roman"/>
          <w:color w:val="auto"/>
        </w:rPr>
        <w:tab/>
        <w:t>(расшифровка)</w:t>
      </w:r>
    </w:p>
    <w:p w:rsidR="002C3ED4" w:rsidRPr="002C3ED4" w:rsidRDefault="002C3ED4"/>
    <w:sectPr w:rsidR="002C3ED4" w:rsidRPr="002C3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font203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65C39"/>
    <w:multiLevelType w:val="hybridMultilevel"/>
    <w:tmpl w:val="9DA07C42"/>
    <w:lvl w:ilvl="0" w:tplc="DD4E866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81F88"/>
    <w:multiLevelType w:val="multilevel"/>
    <w:tmpl w:val="A0D214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</w:rPr>
    </w:lvl>
  </w:abstractNum>
  <w:abstractNum w:abstractNumId="2" w15:restartNumberingAfterBreak="0">
    <w:nsid w:val="4CEE7F38"/>
    <w:multiLevelType w:val="hybridMultilevel"/>
    <w:tmpl w:val="52809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051E6"/>
    <w:multiLevelType w:val="hybridMultilevel"/>
    <w:tmpl w:val="788025B2"/>
    <w:lvl w:ilvl="0" w:tplc="A8EAC66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1710E4"/>
    <w:multiLevelType w:val="hybridMultilevel"/>
    <w:tmpl w:val="E45640A2"/>
    <w:lvl w:ilvl="0" w:tplc="AFAE2834">
      <w:start w:val="1"/>
      <w:numFmt w:val="decimal"/>
      <w:lvlText w:val="4. 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5C18A8"/>
    <w:multiLevelType w:val="hybridMultilevel"/>
    <w:tmpl w:val="27F2F0AE"/>
    <w:lvl w:ilvl="0" w:tplc="B65A351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ED4"/>
    <w:rsid w:val="00153DE6"/>
    <w:rsid w:val="002C3ED4"/>
    <w:rsid w:val="004068B7"/>
    <w:rsid w:val="00535769"/>
    <w:rsid w:val="00670133"/>
    <w:rsid w:val="00681160"/>
    <w:rsid w:val="006B5EAD"/>
    <w:rsid w:val="007C42CC"/>
    <w:rsid w:val="007C55FE"/>
    <w:rsid w:val="00827CF6"/>
    <w:rsid w:val="00891D88"/>
    <w:rsid w:val="00931C2C"/>
    <w:rsid w:val="00960760"/>
    <w:rsid w:val="00B06DD6"/>
    <w:rsid w:val="00BC3E47"/>
    <w:rsid w:val="00BE723F"/>
    <w:rsid w:val="00CA67F6"/>
    <w:rsid w:val="00FF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1C29A3-A1C6-40A1-AD35-E59077118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C3ED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3E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153DE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3D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3DE6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5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2975</Words>
  <Characters>16961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13</cp:revision>
  <cp:lastPrinted>2018-05-08T15:42:00Z</cp:lastPrinted>
  <dcterms:created xsi:type="dcterms:W3CDTF">2017-10-08T19:58:00Z</dcterms:created>
  <dcterms:modified xsi:type="dcterms:W3CDTF">2018-11-10T07:04:00Z</dcterms:modified>
</cp:coreProperties>
</file>